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57" w:rsidRPr="000D2DE8" w:rsidRDefault="00F5094E" w:rsidP="001F060C">
      <w:pPr>
        <w:tabs>
          <w:tab w:val="center" w:pos="1560"/>
          <w:tab w:val="center" w:pos="6521"/>
        </w:tabs>
        <w:jc w:val="center"/>
        <w:rPr>
          <w:b/>
          <w:bCs/>
          <w:sz w:val="28"/>
          <w:lang w:val="en-US"/>
        </w:rPr>
      </w:pPr>
      <w:r w:rsidRPr="000D2DE8">
        <w:rPr>
          <w:b/>
          <w:bCs/>
          <w:sz w:val="28"/>
          <w:lang w:val="en-US"/>
        </w:rPr>
        <w:t xml:space="preserve">Phụ lục </w:t>
      </w:r>
      <w:r w:rsidR="001140B9">
        <w:rPr>
          <w:b/>
          <w:bCs/>
          <w:sz w:val="28"/>
          <w:lang w:val="en-US"/>
        </w:rPr>
        <w:t>II</w:t>
      </w:r>
    </w:p>
    <w:p w:rsidR="00422A57" w:rsidRPr="000D2DE8" w:rsidRDefault="001140B9" w:rsidP="00240376">
      <w:pPr>
        <w:jc w:val="center"/>
        <w:rPr>
          <w:b/>
          <w:bCs/>
          <w:sz w:val="28"/>
          <w:szCs w:val="28"/>
        </w:rPr>
      </w:pPr>
      <w:bookmarkStart w:id="0" w:name="muc_1"/>
      <w:r w:rsidRPr="000D2DE8">
        <w:rPr>
          <w:b/>
          <w:sz w:val="28"/>
          <w:szCs w:val="28"/>
          <w:lang w:val="en-US"/>
        </w:rPr>
        <w:t>P</w:t>
      </w:r>
      <w:r w:rsidRPr="000D2DE8">
        <w:rPr>
          <w:b/>
          <w:sz w:val="28"/>
          <w:szCs w:val="28"/>
        </w:rPr>
        <w:t xml:space="preserve">HÂN CẤP NHIỆM VỤ CHI CỦA </w:t>
      </w:r>
      <w:r w:rsidRPr="000D2DE8">
        <w:rPr>
          <w:b/>
          <w:bCs/>
          <w:sz w:val="28"/>
          <w:szCs w:val="28"/>
        </w:rPr>
        <w:t>NGÂN SÁCH CẤP TỈNH, NGÂN SÁCH CẤP HUYỆN</w:t>
      </w:r>
      <w:r>
        <w:rPr>
          <w:b/>
          <w:bCs/>
          <w:sz w:val="28"/>
          <w:szCs w:val="28"/>
          <w:lang w:val="en-US"/>
        </w:rPr>
        <w:t xml:space="preserve"> </w:t>
      </w:r>
      <w:r w:rsidRPr="000D2DE8">
        <w:rPr>
          <w:b/>
          <w:bCs/>
          <w:sz w:val="28"/>
          <w:szCs w:val="28"/>
        </w:rPr>
        <w:t>VÀ NGÂN SÁCH CẤP XÃ GIAI ĐOẠN 2022-2025</w:t>
      </w:r>
    </w:p>
    <w:p w:rsidR="008F4085" w:rsidRPr="000D2DE8" w:rsidRDefault="00DB4242" w:rsidP="008F4085">
      <w:pPr>
        <w:jc w:val="center"/>
        <w:rPr>
          <w:i/>
          <w:iCs/>
          <w:sz w:val="28"/>
        </w:rPr>
      </w:pPr>
      <w:r>
        <w:rPr>
          <w:i/>
          <w:iCs/>
          <w:sz w:val="28"/>
        </w:rPr>
        <w:t>(Kèm theo Nghị quyết số</w:t>
      </w:r>
      <w:r>
        <w:rPr>
          <w:i/>
          <w:iCs/>
          <w:sz w:val="28"/>
          <w:lang w:val="en-US"/>
        </w:rPr>
        <w:t xml:space="preserve">: </w:t>
      </w:r>
      <w:r w:rsidR="0001734B">
        <w:rPr>
          <w:i/>
          <w:iCs/>
          <w:sz w:val="28"/>
          <w:lang w:val="en-US"/>
        </w:rPr>
        <w:t>151</w:t>
      </w:r>
      <w:bookmarkStart w:id="1" w:name="_GoBack"/>
      <w:bookmarkEnd w:id="1"/>
      <w:r w:rsidR="008F4085" w:rsidRPr="000D2DE8">
        <w:rPr>
          <w:i/>
          <w:iCs/>
          <w:sz w:val="28"/>
        </w:rPr>
        <w:t>/2021/NQ-HĐND ngày 09/12/2021</w:t>
      </w:r>
    </w:p>
    <w:p w:rsidR="008F4085" w:rsidRPr="000D2DE8" w:rsidRDefault="008F4085" w:rsidP="008F4085">
      <w:pPr>
        <w:jc w:val="center"/>
        <w:rPr>
          <w:i/>
          <w:iCs/>
          <w:sz w:val="28"/>
          <w:lang w:val="en-US"/>
        </w:rPr>
      </w:pPr>
      <w:r w:rsidRPr="000D2DE8">
        <w:rPr>
          <w:i/>
          <w:iCs/>
          <w:sz w:val="28"/>
        </w:rPr>
        <w:t xml:space="preserve"> của Hội đồng nhân dân tỉnh Quảng Trị)</w:t>
      </w:r>
    </w:p>
    <w:p w:rsidR="008213F3" w:rsidRPr="000D2DE8" w:rsidRDefault="008F4085" w:rsidP="00240376">
      <w:pPr>
        <w:jc w:val="center"/>
        <w:rPr>
          <w:b/>
          <w:bCs/>
          <w:sz w:val="28"/>
          <w:lang w:val="en-US"/>
        </w:rPr>
      </w:pPr>
      <w:r w:rsidRPr="000D2DE8">
        <w:rPr>
          <w:b/>
          <w:bCs/>
          <w:noProof/>
          <w:sz w:val="28"/>
          <w:lang w:val="en-US" w:eastAsia="en-US"/>
        </w:rPr>
        <mc:AlternateContent>
          <mc:Choice Requires="wps">
            <w:drawing>
              <wp:anchor distT="0" distB="0" distL="114300" distR="114300" simplePos="0" relativeHeight="251659264" behindDoc="0" locked="0" layoutInCell="1" allowOverlap="1" wp14:anchorId="34CE4973" wp14:editId="68E4A268">
                <wp:simplePos x="0" y="0"/>
                <wp:positionH relativeFrom="column">
                  <wp:posOffset>2346959</wp:posOffset>
                </wp:positionH>
                <wp:positionV relativeFrom="paragraph">
                  <wp:posOffset>18415</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8pt,1.45pt" to="29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JKtAEAALcDAAAOAAAAZHJzL2Uyb0RvYy54bWysU8GO0zAQvSPxD5bvNGlhAUVN99AVXBBU&#10;7PIBXmfcWNgea2ya9u8Zu20WAUIIcXE89nsz854n69ujd+IAlCyGXi4XrRQQNA427Hv55eHdi7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" strokecolor="black [3200]" strokeweight=".5pt">
                <v:stroke joinstyle="miter"/>
              </v:line>
            </w:pict>
          </mc:Fallback>
        </mc:AlternateContent>
      </w:r>
    </w:p>
    <w:p w:rsidR="00A16764" w:rsidRPr="000D2DE8" w:rsidRDefault="00A16764" w:rsidP="00240376">
      <w:pPr>
        <w:jc w:val="center"/>
        <w:rPr>
          <w:b/>
          <w:bCs/>
          <w:sz w:val="28"/>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446"/>
        <w:gridCol w:w="3446"/>
        <w:gridCol w:w="3446"/>
      </w:tblGrid>
      <w:tr w:rsidR="000D2DE8" w:rsidRPr="000D2DE8" w:rsidTr="001140B9">
        <w:trPr>
          <w:cantSplit/>
          <w:trHeight w:val="340"/>
          <w:tblHeader/>
          <w:jc w:val="center"/>
        </w:trPr>
        <w:tc>
          <w:tcPr>
            <w:tcW w:w="856" w:type="dxa"/>
            <w:shd w:val="clear" w:color="auto" w:fill="auto"/>
          </w:tcPr>
          <w:bookmarkEnd w:id="0"/>
          <w:p w:rsidR="0025625D" w:rsidRPr="000D2DE8" w:rsidRDefault="0025625D" w:rsidP="001140B9">
            <w:pPr>
              <w:widowControl w:val="0"/>
              <w:spacing w:before="20" w:after="20"/>
              <w:jc w:val="center"/>
              <w:rPr>
                <w:b/>
                <w:bCs/>
                <w:sz w:val="26"/>
                <w:szCs w:val="26"/>
                <w:lang w:val="en-US" w:eastAsia="en-US"/>
              </w:rPr>
            </w:pPr>
            <w:r w:rsidRPr="000D2DE8">
              <w:rPr>
                <w:b/>
                <w:bCs/>
                <w:sz w:val="26"/>
                <w:szCs w:val="26"/>
              </w:rPr>
              <w:t>STT</w:t>
            </w:r>
          </w:p>
        </w:tc>
        <w:tc>
          <w:tcPr>
            <w:tcW w:w="3446" w:type="dxa"/>
            <w:shd w:val="clear" w:color="auto" w:fill="auto"/>
          </w:tcPr>
          <w:p w:rsidR="0025625D" w:rsidRPr="000D2DE8" w:rsidRDefault="0025625D" w:rsidP="001140B9">
            <w:pPr>
              <w:widowControl w:val="0"/>
              <w:spacing w:before="20" w:after="20"/>
              <w:jc w:val="center"/>
              <w:rPr>
                <w:b/>
                <w:bCs/>
                <w:sz w:val="26"/>
                <w:szCs w:val="26"/>
              </w:rPr>
            </w:pPr>
            <w:r w:rsidRPr="000D2DE8">
              <w:rPr>
                <w:b/>
                <w:bCs/>
                <w:sz w:val="26"/>
                <w:szCs w:val="26"/>
              </w:rPr>
              <w:t>Ngân sách cấp tỉnh</w:t>
            </w:r>
          </w:p>
        </w:tc>
        <w:tc>
          <w:tcPr>
            <w:tcW w:w="3446" w:type="dxa"/>
            <w:shd w:val="clear" w:color="auto" w:fill="auto"/>
          </w:tcPr>
          <w:p w:rsidR="0025625D" w:rsidRPr="000D2DE8" w:rsidRDefault="0025625D" w:rsidP="001140B9">
            <w:pPr>
              <w:widowControl w:val="0"/>
              <w:spacing w:before="20" w:after="20"/>
              <w:jc w:val="center"/>
              <w:rPr>
                <w:b/>
                <w:bCs/>
                <w:sz w:val="26"/>
                <w:szCs w:val="26"/>
              </w:rPr>
            </w:pPr>
            <w:r w:rsidRPr="000D2DE8">
              <w:rPr>
                <w:b/>
                <w:bCs/>
                <w:sz w:val="26"/>
                <w:szCs w:val="26"/>
              </w:rPr>
              <w:t>Ngân sách cấp huyện</w:t>
            </w:r>
          </w:p>
        </w:tc>
        <w:tc>
          <w:tcPr>
            <w:tcW w:w="3446" w:type="dxa"/>
            <w:shd w:val="clear" w:color="auto" w:fill="auto"/>
          </w:tcPr>
          <w:p w:rsidR="0025625D" w:rsidRPr="000D2DE8" w:rsidRDefault="0025625D" w:rsidP="001140B9">
            <w:pPr>
              <w:widowControl w:val="0"/>
              <w:spacing w:before="20" w:after="20"/>
              <w:jc w:val="center"/>
              <w:rPr>
                <w:b/>
                <w:bCs/>
                <w:sz w:val="26"/>
                <w:szCs w:val="26"/>
              </w:rPr>
            </w:pPr>
            <w:r w:rsidRPr="000D2DE8">
              <w:rPr>
                <w:b/>
                <w:bCs/>
                <w:sz w:val="26"/>
                <w:szCs w:val="26"/>
              </w:rPr>
              <w:t>Ngân sách cấp xã</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b/>
                <w:bCs/>
                <w:sz w:val="28"/>
                <w:szCs w:val="28"/>
              </w:rPr>
            </w:pPr>
            <w:r w:rsidRPr="000D2DE8">
              <w:rPr>
                <w:b/>
                <w:bCs/>
                <w:sz w:val="28"/>
                <w:szCs w:val="28"/>
              </w:rPr>
              <w:t>1</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đầu tư phát triển</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đầu tư phát triển</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đầu tư phát triển</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a) Chi đầu tư xây dựng cơ bản cho các chương trình, dự án do cấp tỉnh quản lý theo các lĩnh vực.</w:t>
            </w:r>
          </w:p>
        </w:tc>
        <w:tc>
          <w:tcPr>
            <w:tcW w:w="3446" w:type="dxa"/>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xml:space="preserve">a) </w:t>
            </w:r>
            <w:r w:rsidRPr="000D2DE8">
              <w:rPr>
                <w:spacing w:val="-2"/>
                <w:sz w:val="28"/>
                <w:szCs w:val="28"/>
              </w:rPr>
              <w:t>Đầu tư xây dựng cơ bản cho các chương trình, dự án</w:t>
            </w:r>
            <w:r w:rsidR="004F68BC" w:rsidRPr="000D2DE8">
              <w:rPr>
                <w:spacing w:val="-2"/>
                <w:sz w:val="28"/>
                <w:szCs w:val="28"/>
              </w:rPr>
              <w:t xml:space="preserve"> do </w:t>
            </w:r>
            <w:r w:rsidRPr="000D2DE8">
              <w:rPr>
                <w:spacing w:val="-2"/>
                <w:sz w:val="28"/>
                <w:szCs w:val="28"/>
              </w:rPr>
              <w:t>cấp huyện quản lý theo phân cấp</w:t>
            </w:r>
            <w:r w:rsidR="00C34764" w:rsidRPr="000D2DE8">
              <w:rPr>
                <w:spacing w:val="-2"/>
                <w:sz w:val="28"/>
                <w:szCs w:val="28"/>
              </w:rPr>
              <w:t xml:space="preserve">. </w:t>
            </w:r>
            <w:r w:rsidRPr="000D2DE8">
              <w:rPr>
                <w:spacing w:val="-2"/>
                <w:sz w:val="28"/>
                <w:szCs w:val="28"/>
              </w:rPr>
              <w:t>Riêng đối với thành phố, thị xã có nhiệm vụ chi đầu tư xây dựng các trường phổ thông công lập các cấp, điện chiếu sáng, cấp thoát nước, giao thông đô thị, vệ sinh đô thị và các công trình phúc lợi công cộng khác theo phân cấp.</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a) Đầu tư xây dựng cơ bản cho các chương trình, dự án d</w:t>
            </w:r>
            <w:r w:rsidR="00DC7D34" w:rsidRPr="000D2DE8">
              <w:rPr>
                <w:sz w:val="28"/>
                <w:szCs w:val="28"/>
              </w:rPr>
              <w:t>o cấp xã quản lý theo phân cấp.</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b) Chi đầu tư phát triển từ nguồn thu tiền sử dụng đất, xổ số kiến thiết cho các chương trình, dự án theo phân cấp đầu tư của tỉnh.</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b) Chi đầu tư phát triển từ nguồn thu tiền sử dụng đất do cấp huyện quản lý </w:t>
            </w:r>
            <w:r w:rsidR="00DC7D34" w:rsidRPr="000D2DE8">
              <w:rPr>
                <w:sz w:val="28"/>
                <w:szCs w:val="28"/>
              </w:rPr>
              <w:t>theo quy định của pháp luật.</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b) </w:t>
            </w:r>
            <w:r w:rsidR="00045FBA" w:rsidRPr="000D2DE8">
              <w:rPr>
                <w:sz w:val="28"/>
                <w:szCs w:val="28"/>
                <w:lang w:val="am-ET"/>
              </w:rPr>
              <w:t xml:space="preserve">Chi đầu tư xây dựng các công trình, kết cấu hạ tầng </w:t>
            </w:r>
            <w:r w:rsidR="006D3BF0" w:rsidRPr="000D2DE8">
              <w:rPr>
                <w:sz w:val="28"/>
                <w:szCs w:val="28"/>
              </w:rPr>
              <w:t>kinh tế - xã hội</w:t>
            </w:r>
            <w:r w:rsidR="00045FBA" w:rsidRPr="000D2DE8">
              <w:rPr>
                <w:sz w:val="28"/>
                <w:szCs w:val="28"/>
                <w:lang w:val="am-ET"/>
              </w:rPr>
              <w:t xml:space="preserve"> </w:t>
            </w:r>
            <w:r w:rsidR="00045FBA" w:rsidRPr="000D2DE8">
              <w:rPr>
                <w:sz w:val="28"/>
                <w:szCs w:val="28"/>
              </w:rPr>
              <w:t xml:space="preserve">cấp </w:t>
            </w:r>
            <w:r w:rsidR="00045FBA" w:rsidRPr="000D2DE8">
              <w:rPr>
                <w:sz w:val="28"/>
                <w:szCs w:val="28"/>
                <w:lang w:val="am-ET"/>
              </w:rPr>
              <w:t xml:space="preserve">xã từ nguồn huy động đóng góp của các tổ chức, cá nhân cho từng dự án nhất định theo quy định của pháp luật, do </w:t>
            </w:r>
            <w:r w:rsidR="006D3BF0" w:rsidRPr="000D2DE8">
              <w:rPr>
                <w:sz w:val="28"/>
                <w:szCs w:val="28"/>
              </w:rPr>
              <w:t xml:space="preserve">Hội đồng nhân dân </w:t>
            </w:r>
            <w:r w:rsidR="00045FBA" w:rsidRPr="000D2DE8">
              <w:rPr>
                <w:sz w:val="28"/>
                <w:szCs w:val="28"/>
                <w:lang w:val="am-ET"/>
              </w:rPr>
              <w:t xml:space="preserve"> cấp xã quy định đưa vào ngân sách </w:t>
            </w:r>
            <w:r w:rsidR="00045FBA" w:rsidRPr="000D2DE8">
              <w:rPr>
                <w:sz w:val="28"/>
                <w:szCs w:val="28"/>
              </w:rPr>
              <w:t xml:space="preserve">cấp </w:t>
            </w:r>
            <w:r w:rsidR="00045FBA" w:rsidRPr="000D2DE8">
              <w:rPr>
                <w:sz w:val="28"/>
                <w:szCs w:val="28"/>
                <w:lang w:val="am-ET"/>
              </w:rPr>
              <w:t>xã quản lý</w:t>
            </w:r>
            <w:r w:rsidRPr="000D2DE8">
              <w:rPr>
                <w:sz w:val="28"/>
                <w:szCs w:val="28"/>
              </w:rPr>
              <w:t>.</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25625D" w:rsidRPr="000D2DE8" w:rsidRDefault="005120B2" w:rsidP="001140B9">
            <w:pPr>
              <w:widowControl w:val="0"/>
              <w:spacing w:before="20" w:after="20"/>
              <w:jc w:val="both"/>
              <w:rPr>
                <w:sz w:val="28"/>
                <w:szCs w:val="28"/>
              </w:rPr>
            </w:pPr>
            <w:r w:rsidRPr="000D2DE8">
              <w:rPr>
                <w:sz w:val="28"/>
                <w:szCs w:val="28"/>
              </w:rPr>
              <w:t>c</w:t>
            </w:r>
            <w:r w:rsidR="0025625D" w:rsidRPr="000D2DE8">
              <w:rPr>
                <w:sz w:val="28"/>
                <w:szCs w:val="28"/>
              </w:rPr>
              <w:t xml:space="preserve">) </w:t>
            </w:r>
            <w:r w:rsidR="0025625D" w:rsidRPr="000D2DE8">
              <w:rPr>
                <w:spacing w:val="-2"/>
                <w:sz w:val="28"/>
                <w:szCs w:val="28"/>
              </w:rPr>
              <w:t xml:space="preserve">Cấp bù lãi suất tín dụng ưu đãi các chương trình, dự án theo phân cấp; bổ sung vốn điều lệ cho quỹ tài chính nhà nước ngoài ngân sách cấp tỉnh (bao gồm bổ sung vốn cho Quỹ phát triển đất tỉnh); cấp vốn ủy thác qua </w:t>
            </w:r>
            <w:r w:rsidR="00691082" w:rsidRPr="000D2DE8">
              <w:rPr>
                <w:spacing w:val="-2"/>
                <w:sz w:val="28"/>
                <w:szCs w:val="28"/>
              </w:rPr>
              <w:t>N</w:t>
            </w:r>
            <w:r w:rsidR="0025625D" w:rsidRPr="000D2DE8">
              <w:rPr>
                <w:spacing w:val="-2"/>
                <w:sz w:val="28"/>
                <w:szCs w:val="28"/>
              </w:rPr>
              <w:t>gân hàng chính sách xã hội tỉnh; hỗ trợ đầu tư cho các đối tượng chính sách khác theo phân cấp.</w:t>
            </w:r>
          </w:p>
        </w:tc>
        <w:tc>
          <w:tcPr>
            <w:tcW w:w="3446" w:type="dxa"/>
            <w:tcBorders>
              <w:bottom w:val="single" w:sz="4" w:space="0" w:color="auto"/>
            </w:tcBorders>
            <w:shd w:val="clear" w:color="auto" w:fill="auto"/>
            <w:noWrap/>
            <w:hideMark/>
          </w:tcPr>
          <w:p w:rsidR="0025625D" w:rsidRPr="000D2DE8" w:rsidRDefault="005120B2" w:rsidP="001140B9">
            <w:pPr>
              <w:widowControl w:val="0"/>
              <w:spacing w:before="20" w:after="20"/>
              <w:jc w:val="both"/>
              <w:rPr>
                <w:sz w:val="28"/>
                <w:szCs w:val="28"/>
              </w:rPr>
            </w:pPr>
            <w:r w:rsidRPr="000D2DE8">
              <w:rPr>
                <w:sz w:val="28"/>
                <w:szCs w:val="28"/>
              </w:rPr>
              <w:t>c</w:t>
            </w:r>
            <w:r w:rsidR="0025625D" w:rsidRPr="000D2DE8">
              <w:rPr>
                <w:sz w:val="28"/>
                <w:szCs w:val="28"/>
              </w:rPr>
              <w:t xml:space="preserve">) Cấp bù lãi suất tín dụng ưu đãi các chương trình, dự án theo phân cấp; cấp vốn ủy thác qua </w:t>
            </w:r>
            <w:r w:rsidR="00691082" w:rsidRPr="000D2DE8">
              <w:rPr>
                <w:sz w:val="28"/>
                <w:szCs w:val="28"/>
              </w:rPr>
              <w:t>N</w:t>
            </w:r>
            <w:r w:rsidR="0025625D" w:rsidRPr="000D2DE8">
              <w:rPr>
                <w:sz w:val="28"/>
                <w:szCs w:val="28"/>
              </w:rPr>
              <w:t xml:space="preserve">gân hàng chính sách xã hội </w:t>
            </w:r>
            <w:r w:rsidR="00B9611F" w:rsidRPr="000D2DE8">
              <w:rPr>
                <w:sz w:val="28"/>
                <w:szCs w:val="28"/>
              </w:rPr>
              <w:t>cấp huyện</w:t>
            </w:r>
            <w:r w:rsidR="008147EB" w:rsidRPr="000D2DE8">
              <w:rPr>
                <w:sz w:val="28"/>
                <w:szCs w:val="28"/>
              </w:rPr>
              <w:t>.</w:t>
            </w:r>
            <w:r w:rsidR="0025625D" w:rsidRPr="000D2DE8">
              <w:rPr>
                <w:sz w:val="28"/>
                <w:szCs w:val="28"/>
              </w:rPr>
              <w:t xml:space="preserve"> </w:t>
            </w:r>
          </w:p>
        </w:tc>
        <w:tc>
          <w:tcPr>
            <w:tcW w:w="3446" w:type="dxa"/>
            <w:tcBorders>
              <w:bottom w:val="single" w:sz="4" w:space="0" w:color="auto"/>
            </w:tcBorders>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c) Các khoản chi đầu tư phát triển khác theo quy định của pháp luật.</w:t>
            </w:r>
          </w:p>
        </w:tc>
      </w:tr>
      <w:tr w:rsidR="000D2DE8" w:rsidRPr="000D2DE8" w:rsidTr="001140B9">
        <w:trPr>
          <w:cantSplit/>
          <w:trHeight w:val="340"/>
          <w:jc w:val="center"/>
        </w:trPr>
        <w:tc>
          <w:tcPr>
            <w:tcW w:w="856" w:type="dxa"/>
            <w:shd w:val="clear" w:color="auto" w:fill="FFFFFF" w:themeFill="background1"/>
            <w:hideMark/>
          </w:tcPr>
          <w:p w:rsidR="0025625D" w:rsidRPr="000D2DE8" w:rsidRDefault="0025625D" w:rsidP="001140B9">
            <w:pPr>
              <w:widowControl w:val="0"/>
              <w:spacing w:before="20" w:after="20"/>
              <w:jc w:val="center"/>
              <w:rPr>
                <w:sz w:val="28"/>
                <w:szCs w:val="28"/>
              </w:rPr>
            </w:pPr>
            <w:r w:rsidRPr="000D2DE8">
              <w:rPr>
                <w:sz w:val="28"/>
                <w:szCs w:val="28"/>
              </w:rPr>
              <w:lastRenderedPageBreak/>
              <w:t> </w:t>
            </w:r>
          </w:p>
        </w:tc>
        <w:tc>
          <w:tcPr>
            <w:tcW w:w="3446" w:type="dxa"/>
            <w:shd w:val="clear" w:color="auto" w:fill="FFFFFF" w:themeFill="background1"/>
            <w:noWrap/>
            <w:hideMark/>
          </w:tcPr>
          <w:p w:rsidR="0025625D" w:rsidRPr="000D2DE8" w:rsidRDefault="005120B2" w:rsidP="001140B9">
            <w:pPr>
              <w:widowControl w:val="0"/>
              <w:spacing w:before="20" w:after="20"/>
              <w:jc w:val="both"/>
              <w:rPr>
                <w:sz w:val="28"/>
                <w:szCs w:val="28"/>
              </w:rPr>
            </w:pPr>
            <w:r w:rsidRPr="000D2DE8">
              <w:rPr>
                <w:sz w:val="28"/>
                <w:szCs w:val="28"/>
              </w:rPr>
              <w:t>d</w:t>
            </w:r>
            <w:r w:rsidR="0025625D" w:rsidRPr="000D2DE8">
              <w:rPr>
                <w:sz w:val="28"/>
                <w:szCs w:val="28"/>
              </w:rPr>
              <w:t>) Chi lập, thẩm định, quyết định hoặc phê duyệt, công bố và điều chỉnh</w:t>
            </w:r>
            <w:r w:rsidR="00F20C0A" w:rsidRPr="000D2DE8">
              <w:rPr>
                <w:sz w:val="28"/>
                <w:szCs w:val="28"/>
              </w:rPr>
              <w:t xml:space="preserve"> quy hoạch tỉnh, quy hoạch vùng; nhiệm vụ quy hoạch khác của cấp tỉnh sử dụng nguồn vốn đầu tư theo quy định của pháp luật về đầu tư công.</w:t>
            </w:r>
          </w:p>
        </w:tc>
        <w:tc>
          <w:tcPr>
            <w:tcW w:w="3446" w:type="dxa"/>
            <w:shd w:val="clear" w:color="auto" w:fill="FFFFFF" w:themeFill="background1"/>
            <w:noWrap/>
            <w:hideMark/>
          </w:tcPr>
          <w:p w:rsidR="0025625D" w:rsidRPr="000D2DE8" w:rsidRDefault="005120B2" w:rsidP="001140B9">
            <w:pPr>
              <w:widowControl w:val="0"/>
              <w:spacing w:before="20" w:after="20"/>
              <w:jc w:val="both"/>
              <w:rPr>
                <w:sz w:val="28"/>
                <w:szCs w:val="28"/>
              </w:rPr>
            </w:pPr>
            <w:r w:rsidRPr="000D2DE8">
              <w:rPr>
                <w:sz w:val="28"/>
                <w:szCs w:val="28"/>
              </w:rPr>
              <w:t>d</w:t>
            </w:r>
            <w:r w:rsidR="0025625D" w:rsidRPr="000D2DE8">
              <w:rPr>
                <w:sz w:val="28"/>
                <w:szCs w:val="28"/>
              </w:rPr>
              <w:t>) Chi lập, thẩm định, quyết định hoặc phê duyệt, công bố và điều chỉnh quy hoạch cấp huyện</w:t>
            </w:r>
            <w:r w:rsidR="00F20C0A" w:rsidRPr="000D2DE8">
              <w:rPr>
                <w:sz w:val="28"/>
                <w:szCs w:val="28"/>
              </w:rPr>
              <w:t>; nhiệm vụ quy hoạch khác của cấp huyện sử dụng nguồn vốn đầu tư theo quy định của pháp luật về đầu tư công.</w:t>
            </w:r>
          </w:p>
        </w:tc>
        <w:tc>
          <w:tcPr>
            <w:tcW w:w="3446" w:type="dxa"/>
            <w:shd w:val="clear" w:color="auto" w:fill="FFFFFF" w:themeFill="background1"/>
            <w:hideMark/>
          </w:tcPr>
          <w:p w:rsidR="0025625D" w:rsidRPr="000D2DE8" w:rsidRDefault="0025625D"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5120B2" w:rsidP="001140B9">
            <w:pPr>
              <w:widowControl w:val="0"/>
              <w:spacing w:before="20" w:after="20"/>
              <w:jc w:val="both"/>
              <w:rPr>
                <w:sz w:val="28"/>
                <w:szCs w:val="28"/>
              </w:rPr>
            </w:pPr>
            <w:r w:rsidRPr="000D2DE8">
              <w:rPr>
                <w:sz w:val="28"/>
                <w:szCs w:val="28"/>
              </w:rPr>
              <w:t>đ</w:t>
            </w:r>
            <w:r w:rsidR="0025625D" w:rsidRPr="000D2DE8">
              <w:rPr>
                <w:sz w:val="28"/>
                <w:szCs w:val="28"/>
              </w:rPr>
              <w:t>) Đầu tư và hỗ trợ vốn cho các doanh nghiệp cung cấp sản phẩm, dịch vụ công ích do Nhà nước đặt hàng, các tổ chức kinh tế, các tổ chức tài chính của địa phương theo quy định của pháp luật.</w:t>
            </w:r>
          </w:p>
        </w:tc>
        <w:tc>
          <w:tcPr>
            <w:tcW w:w="3446" w:type="dxa"/>
            <w:shd w:val="clear" w:color="auto" w:fill="auto"/>
            <w:noWrap/>
            <w:hideMark/>
          </w:tcPr>
          <w:p w:rsidR="0025625D" w:rsidRPr="000D2DE8" w:rsidRDefault="005120B2" w:rsidP="001140B9">
            <w:pPr>
              <w:widowControl w:val="0"/>
              <w:spacing w:before="20" w:after="20"/>
              <w:jc w:val="both"/>
              <w:rPr>
                <w:sz w:val="28"/>
                <w:szCs w:val="28"/>
              </w:rPr>
            </w:pPr>
            <w:r w:rsidRPr="000D2DE8">
              <w:rPr>
                <w:sz w:val="28"/>
                <w:szCs w:val="28"/>
              </w:rPr>
              <w:t>đ</w:t>
            </w:r>
            <w:r w:rsidR="0025625D" w:rsidRPr="000D2DE8">
              <w:rPr>
                <w:sz w:val="28"/>
                <w:szCs w:val="28"/>
              </w:rPr>
              <w:t>) Các khoản chi đầu tư phát triển khác theo quy định của pháp luật.</w:t>
            </w:r>
          </w:p>
        </w:tc>
        <w:tc>
          <w:tcPr>
            <w:tcW w:w="3446" w:type="dxa"/>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25625D" w:rsidRPr="000D2DE8" w:rsidRDefault="005120B2" w:rsidP="001140B9">
            <w:pPr>
              <w:widowControl w:val="0"/>
              <w:spacing w:before="20" w:after="20"/>
              <w:jc w:val="both"/>
              <w:rPr>
                <w:sz w:val="28"/>
                <w:szCs w:val="28"/>
              </w:rPr>
            </w:pPr>
            <w:r w:rsidRPr="000D2DE8">
              <w:rPr>
                <w:sz w:val="28"/>
                <w:szCs w:val="28"/>
              </w:rPr>
              <w:t>e</w:t>
            </w:r>
            <w:r w:rsidR="0025625D" w:rsidRPr="000D2DE8">
              <w:rPr>
                <w:sz w:val="28"/>
                <w:szCs w:val="28"/>
              </w:rPr>
              <w:t xml:space="preserve">) Chi đầu tư phát triển các chương trình, dự án theo Nghị quyết của </w:t>
            </w:r>
            <w:r w:rsidR="007D0071" w:rsidRPr="000D2DE8">
              <w:rPr>
                <w:sz w:val="28"/>
                <w:szCs w:val="28"/>
              </w:rPr>
              <w:t>Hội đồng nhân dân</w:t>
            </w:r>
            <w:r w:rsidR="0025625D" w:rsidRPr="000D2DE8">
              <w:rPr>
                <w:sz w:val="28"/>
                <w:szCs w:val="28"/>
              </w:rPr>
              <w:t xml:space="preserve"> tỉnh;</w:t>
            </w:r>
            <w:r w:rsidRPr="000D2DE8">
              <w:rPr>
                <w:sz w:val="28"/>
                <w:szCs w:val="28"/>
              </w:rPr>
              <w:t xml:space="preserve"> đối ứng các chương trình, dự án do Chính phủ quy định.</w:t>
            </w:r>
          </w:p>
        </w:tc>
        <w:tc>
          <w:tcPr>
            <w:tcW w:w="3446" w:type="dxa"/>
            <w:tcBorders>
              <w:bottom w:val="single" w:sz="4" w:space="0" w:color="auto"/>
            </w:tcBorders>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w:t>
            </w:r>
            <w:r w:rsidR="005120B2" w:rsidRPr="000D2DE8">
              <w:rPr>
                <w:sz w:val="28"/>
                <w:szCs w:val="28"/>
              </w:rPr>
              <w:t>e</w:t>
            </w:r>
            <w:r w:rsidRPr="000D2DE8">
              <w:rPr>
                <w:sz w:val="28"/>
                <w:szCs w:val="28"/>
              </w:rPr>
              <w:t>) Các khoản chi đầu tư phát triển khác theo quy định của pháp luật.</w:t>
            </w:r>
          </w:p>
        </w:tc>
        <w:tc>
          <w:tcPr>
            <w:tcW w:w="3446" w:type="dxa"/>
            <w:tcBorders>
              <w:bottom w:val="single" w:sz="4" w:space="0" w:color="auto"/>
            </w:tcBorders>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B705A9" w:rsidP="001140B9">
            <w:pPr>
              <w:widowControl w:val="0"/>
              <w:spacing w:before="20" w:after="20"/>
              <w:jc w:val="both"/>
              <w:rPr>
                <w:sz w:val="28"/>
                <w:szCs w:val="28"/>
              </w:rPr>
            </w:pPr>
            <w:r w:rsidRPr="000D2DE8">
              <w:rPr>
                <w:sz w:val="28"/>
                <w:szCs w:val="28"/>
              </w:rPr>
              <w:t>g</w:t>
            </w:r>
            <w:r w:rsidR="0025625D" w:rsidRPr="000D2DE8">
              <w:rPr>
                <w:sz w:val="28"/>
                <w:szCs w:val="28"/>
              </w:rPr>
              <w:t>) Các khoản chi đầu tư phát triển khác theo quy định của pháp luật.</w:t>
            </w:r>
          </w:p>
        </w:tc>
        <w:tc>
          <w:tcPr>
            <w:tcW w:w="3446" w:type="dxa"/>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w:t>
            </w:r>
          </w:p>
        </w:tc>
        <w:tc>
          <w:tcPr>
            <w:tcW w:w="3446" w:type="dxa"/>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b/>
                <w:bCs/>
                <w:sz w:val="28"/>
                <w:szCs w:val="28"/>
              </w:rPr>
            </w:pPr>
            <w:r w:rsidRPr="000D2DE8">
              <w:rPr>
                <w:b/>
                <w:bCs/>
                <w:sz w:val="28"/>
                <w:szCs w:val="28"/>
              </w:rPr>
              <w:t>2</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thường xuyên theo phân cấp quản lý trong các lĩnh vực</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thường xuyên theo phân cấp quản lý trong các lĩnh vực</w:t>
            </w:r>
          </w:p>
        </w:tc>
        <w:tc>
          <w:tcPr>
            <w:tcW w:w="3446" w:type="dxa"/>
            <w:shd w:val="clear" w:color="auto" w:fill="auto"/>
            <w:hideMark/>
          </w:tcPr>
          <w:p w:rsidR="0025625D" w:rsidRPr="000D2DE8" w:rsidRDefault="0025625D" w:rsidP="001140B9">
            <w:pPr>
              <w:widowControl w:val="0"/>
              <w:spacing w:before="20" w:after="20"/>
              <w:jc w:val="both"/>
              <w:rPr>
                <w:b/>
                <w:bCs/>
                <w:sz w:val="28"/>
                <w:szCs w:val="28"/>
              </w:rPr>
            </w:pPr>
            <w:r w:rsidRPr="000D2DE8">
              <w:rPr>
                <w:b/>
                <w:bCs/>
                <w:sz w:val="28"/>
                <w:szCs w:val="28"/>
              </w:rPr>
              <w:t>Chi thường xuyên theo phân cấp quản lý trong các lĩnh vực</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5A7F6A" w:rsidRPr="000D2DE8" w:rsidRDefault="005A7F6A" w:rsidP="001140B9">
            <w:pPr>
              <w:widowControl w:val="0"/>
              <w:spacing w:before="20" w:after="20"/>
              <w:jc w:val="center"/>
              <w:rPr>
                <w:bCs/>
                <w:i/>
                <w:iCs/>
                <w:sz w:val="28"/>
                <w:szCs w:val="28"/>
              </w:rPr>
            </w:pPr>
            <w:r w:rsidRPr="000D2DE8">
              <w:rPr>
                <w:bCs/>
                <w:i/>
                <w:iCs/>
                <w:sz w:val="28"/>
                <w:szCs w:val="28"/>
              </w:rPr>
              <w:t> </w:t>
            </w:r>
          </w:p>
        </w:tc>
        <w:tc>
          <w:tcPr>
            <w:tcW w:w="3446" w:type="dxa"/>
            <w:tcBorders>
              <w:bottom w:val="single" w:sz="4" w:space="0" w:color="auto"/>
            </w:tcBorders>
            <w:shd w:val="clear" w:color="auto" w:fill="auto"/>
            <w:noWrap/>
            <w:hideMark/>
          </w:tcPr>
          <w:p w:rsidR="005A7F6A" w:rsidRPr="000D2DE8" w:rsidRDefault="005A7F6A" w:rsidP="001140B9">
            <w:pPr>
              <w:widowControl w:val="0"/>
              <w:spacing w:before="20" w:after="20"/>
              <w:jc w:val="both"/>
              <w:rPr>
                <w:sz w:val="28"/>
                <w:szCs w:val="28"/>
              </w:rPr>
            </w:pPr>
            <w:r w:rsidRPr="000D2DE8">
              <w:rPr>
                <w:sz w:val="28"/>
                <w:szCs w:val="28"/>
              </w:rPr>
              <w:t>a) Sự nghiệp giáo dục, đào tạo và dạy nghề</w:t>
            </w:r>
          </w:p>
        </w:tc>
        <w:tc>
          <w:tcPr>
            <w:tcW w:w="3446" w:type="dxa"/>
            <w:tcBorders>
              <w:bottom w:val="single" w:sz="4" w:space="0" w:color="auto"/>
            </w:tcBorders>
            <w:shd w:val="clear" w:color="auto" w:fill="auto"/>
            <w:noWrap/>
            <w:hideMark/>
          </w:tcPr>
          <w:p w:rsidR="005A7F6A" w:rsidRPr="000D2DE8" w:rsidRDefault="005A7F6A" w:rsidP="001140B9">
            <w:pPr>
              <w:widowControl w:val="0"/>
              <w:spacing w:before="20" w:after="20"/>
              <w:jc w:val="both"/>
              <w:rPr>
                <w:sz w:val="28"/>
                <w:szCs w:val="28"/>
              </w:rPr>
            </w:pPr>
            <w:r w:rsidRPr="000D2DE8">
              <w:rPr>
                <w:sz w:val="28"/>
                <w:szCs w:val="28"/>
              </w:rPr>
              <w:t>a) Sự nghiệp giáo dục, đào tạo và dạy nghề</w:t>
            </w:r>
          </w:p>
        </w:tc>
        <w:tc>
          <w:tcPr>
            <w:tcW w:w="3446" w:type="dxa"/>
            <w:tcBorders>
              <w:bottom w:val="single" w:sz="4" w:space="0" w:color="auto"/>
            </w:tcBorders>
            <w:shd w:val="clear" w:color="auto" w:fill="auto"/>
            <w:noWrap/>
            <w:hideMark/>
          </w:tcPr>
          <w:p w:rsidR="005A7F6A" w:rsidRPr="000D2DE8" w:rsidRDefault="005A7F6A" w:rsidP="001140B9">
            <w:pPr>
              <w:widowControl w:val="0"/>
              <w:spacing w:before="20" w:after="20"/>
              <w:jc w:val="both"/>
              <w:rPr>
                <w:sz w:val="28"/>
                <w:szCs w:val="28"/>
              </w:rPr>
            </w:pPr>
            <w:r w:rsidRPr="000D2DE8">
              <w:rPr>
                <w:sz w:val="28"/>
                <w:szCs w:val="28"/>
              </w:rPr>
              <w:t xml:space="preserve">a) Sự nghiệp giáo dục </w:t>
            </w:r>
          </w:p>
        </w:tc>
      </w:tr>
      <w:tr w:rsidR="000D2DE8" w:rsidRPr="000D2DE8" w:rsidTr="001140B9">
        <w:trPr>
          <w:cantSplit/>
          <w:trHeight w:val="340"/>
          <w:jc w:val="center"/>
        </w:trPr>
        <w:tc>
          <w:tcPr>
            <w:tcW w:w="856" w:type="dxa"/>
            <w:shd w:val="clear" w:color="auto" w:fill="FFFFFF" w:themeFill="background1"/>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 Giáo dục phổ thông trung học, giáo dục thường xuyên, phổ thông dân tộc nội trú, tăng cường cơ sở vật chất cho các khối học và các hoạt động giáo dục khác do cấp tỉnh quản lý</w:t>
            </w:r>
            <w:r w:rsidR="009E2480" w:rsidRPr="000D2DE8">
              <w:rPr>
                <w:sz w:val="28"/>
                <w:szCs w:val="28"/>
              </w:rPr>
              <w:t>.</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 Giáo dục phổ thông và giáo dục thường xuyên ở các bậc mầm non, tiểu học và trung học cơ sở; trung tâm giáo dục nghề nghiệp</w:t>
            </w:r>
            <w:r w:rsidR="00BC7BCA" w:rsidRPr="000D2DE8">
              <w:rPr>
                <w:sz w:val="28"/>
                <w:szCs w:val="28"/>
              </w:rPr>
              <w:t xml:space="preserve"> </w:t>
            </w:r>
            <w:r w:rsidRPr="000D2DE8">
              <w:rPr>
                <w:sz w:val="28"/>
                <w:szCs w:val="28"/>
              </w:rPr>
              <w:t>- giáo dục</w:t>
            </w:r>
            <w:r w:rsidR="00BC7BCA" w:rsidRPr="000D2DE8">
              <w:rPr>
                <w:sz w:val="28"/>
                <w:szCs w:val="28"/>
              </w:rPr>
              <w:t xml:space="preserve"> </w:t>
            </w:r>
            <w:r w:rsidRPr="000D2DE8">
              <w:rPr>
                <w:sz w:val="28"/>
                <w:szCs w:val="28"/>
              </w:rPr>
              <w:t>thường xuyên, phổ thông dân tộc nội trú; tăng cường cơ sở vật chất cho các khối học và các hoạt động giáo dục khác do cấp huyện quản lý</w:t>
            </w:r>
            <w:r w:rsidR="009E2480" w:rsidRPr="000D2DE8">
              <w:rPr>
                <w:sz w:val="28"/>
                <w:szCs w:val="28"/>
              </w:rPr>
              <w:t>.</w:t>
            </w:r>
          </w:p>
        </w:tc>
        <w:tc>
          <w:tcPr>
            <w:tcW w:w="3446" w:type="dxa"/>
            <w:shd w:val="clear" w:color="auto" w:fill="FFFFFF" w:themeFill="background1"/>
            <w:hideMark/>
          </w:tcPr>
          <w:p w:rsidR="0025625D" w:rsidRPr="000D2DE8" w:rsidRDefault="0025625D" w:rsidP="001140B9">
            <w:pPr>
              <w:widowControl w:val="0"/>
              <w:spacing w:before="20" w:after="20"/>
              <w:jc w:val="both"/>
              <w:rPr>
                <w:sz w:val="28"/>
                <w:szCs w:val="28"/>
              </w:rPr>
            </w:pPr>
            <w:r w:rsidRPr="000D2DE8">
              <w:rPr>
                <w:sz w:val="28"/>
                <w:szCs w:val="28"/>
              </w:rPr>
              <w:t xml:space="preserve"> - Hỗ trợ các hoạt động giáo dục, đào tạo trên địa bàn xã: Hội nghị giáo dục xã hàng năm; hỗ trợ các trường học trên địa bàn xã; hoạt động của Trung tâm học tập cộng đồng; …</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lastRenderedPageBreak/>
              <w:t>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Cao đẳng, trung học chuyên nghiệp, đào tạo nghề, đào tạo ngắn hạn và các hình thức đào tạo, bồi dưỡng khác theo quy định phân cấp quản lý cán bộ, công chức, viên chức.</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Công tác đào tạo, bồi dưỡng của các trung tâm chính trị; trung tâm giáo nghề nghiệp - giáo dục dục thường xuyên; đào tạo lại cán bộ, công chức khối Đảng, đoàn thể, quản lý nhà nước cấp huyện, xã.</w:t>
            </w:r>
          </w:p>
        </w:tc>
        <w:tc>
          <w:tcPr>
            <w:tcW w:w="3446" w:type="dxa"/>
            <w:shd w:val="clear" w:color="auto" w:fill="auto"/>
            <w:hideMark/>
          </w:tcPr>
          <w:p w:rsidR="0025625D" w:rsidRPr="000D2DE8" w:rsidRDefault="0025625D"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b) Sự nghiệp y tế, dân số và gia đình, bao gồm</w:t>
            </w:r>
            <w:r w:rsidR="001C1CAF" w:rsidRPr="000D2DE8">
              <w:rPr>
                <w:sz w:val="28"/>
                <w:szCs w:val="28"/>
              </w:rPr>
              <w:t>:</w:t>
            </w:r>
            <w:r w:rsidRPr="000D2DE8">
              <w:rPr>
                <w:sz w:val="28"/>
                <w:szCs w:val="28"/>
              </w:rPr>
              <w:t xml:space="preserve"> hoạt động y tế dự phòng, khám bệnh, chữa bệnh, kinh phí đóng và hỗ trợ đóng bảo hiểm y tế cho các đối tượng do ngân sách nhà nước đón</w:t>
            </w:r>
            <w:r w:rsidR="005D62B6" w:rsidRPr="000D2DE8">
              <w:rPr>
                <w:sz w:val="28"/>
                <w:szCs w:val="28"/>
              </w:rPr>
              <w:t>g hoặc hỗ trợ theo quy định</w:t>
            </w:r>
            <w:r w:rsidRPr="000D2DE8">
              <w:rPr>
                <w:sz w:val="28"/>
                <w:szCs w:val="28"/>
              </w:rPr>
              <w:t>; vệ sinh an toàn thực phẩm; dân số và gia đình; các hoạt động y tế khác.</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b) Sự nghiệp y tế: </w:t>
            </w:r>
            <w:r w:rsidR="001C1CAF" w:rsidRPr="000D2DE8">
              <w:rPr>
                <w:sz w:val="28"/>
                <w:szCs w:val="28"/>
              </w:rPr>
              <w:t>kinh phí đóng bảo hiểm y tế cho các đối tượng được ngân sách nhà nước hỗ trợ theo quy định (các đối tượng bảo trợ xã hội); hỗ trợ công tác dân số</w:t>
            </w:r>
            <w:r w:rsidRPr="000D2DE8">
              <w:rPr>
                <w:sz w:val="28"/>
                <w:szCs w:val="28"/>
              </w:rPr>
              <w:t>; hỗ trợ hoạt động phòng bệnh và các hoạt động y tế khác</w:t>
            </w:r>
            <w:r w:rsidR="001C1CAF" w:rsidRPr="000D2DE8">
              <w:rPr>
                <w:sz w:val="28"/>
                <w:szCs w:val="28"/>
              </w:rPr>
              <w:t xml:space="preserve"> trên địa bàn.</w:t>
            </w:r>
            <w:r w:rsidRPr="000D2DE8">
              <w:rPr>
                <w:sz w:val="28"/>
                <w:szCs w:val="28"/>
              </w:rPr>
              <w:t xml:space="preserve">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b) Sự nghiệp y tế: Hỗ trợ công tác dân số và phục vụ công tác khám, chữa bệnh và các hoạt động thuộc lĩnh vực y tế khác trên địa bàn cấp xã.</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c) Chi quản lý hành chính nhà nước, đảng, đoàn thể, gồm: Chi hoạt động của các cơ quan quản lý nhà nước, cơ quan Đảng Cộng sản Việt Nam ở cấp tỉnh; hoạt động của các tổ chức chính trị - xã hội ở cấp tỉnh: </w:t>
            </w:r>
            <w:r w:rsidR="001569CF" w:rsidRPr="000D2DE8">
              <w:rPr>
                <w:sz w:val="28"/>
                <w:szCs w:val="28"/>
              </w:rPr>
              <w:t>Ủy ban mặt trận</w:t>
            </w:r>
            <w:r w:rsidRPr="000D2DE8">
              <w:rPr>
                <w:sz w:val="28"/>
                <w:szCs w:val="28"/>
              </w:rPr>
              <w:t xml:space="preserve"> Tổ quốc Việt Nam, Hội Cựu chiến binh Việt Nam, Hội Liên Hiệp Phụ nữ Việt Nam, Hội Nông dân Việt Nam, Đoàn Thanh niên cộng sản Hồ Chí Minh</w:t>
            </w:r>
            <w:r w:rsidR="00A23EAE" w:rsidRPr="000D2DE8">
              <w:rPr>
                <w:sz w:val="28"/>
                <w:szCs w:val="28"/>
              </w:rPr>
              <w:t>.</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c) Chi quản lý hành chính nhà nước, đảng, đoàn thể, gồm: Chi hoạt động của các cơ quan quản lý nhà nước, cơ quan Đảng Cộng sản Việt Nam; hoạt động của các tổ chức chính trị - xã hội: </w:t>
            </w:r>
            <w:r w:rsidR="001569CF" w:rsidRPr="000D2DE8">
              <w:rPr>
                <w:sz w:val="28"/>
                <w:szCs w:val="28"/>
              </w:rPr>
              <w:t>Ủy ban mặt trận</w:t>
            </w:r>
            <w:r w:rsidRPr="000D2DE8">
              <w:rPr>
                <w:sz w:val="28"/>
                <w:szCs w:val="28"/>
              </w:rPr>
              <w:t xml:space="preserve"> Tổ quốc Việt Nam, Hội Cựu chiến binh Việt Nam, Hội Liên Hiệp Phụ nữ Việt Nam, Hội Nông dân Việt Nam, Đoàn Thanh niên cộng sản Hồ Chí Minh</w:t>
            </w:r>
            <w:r w:rsidR="00A23EAE" w:rsidRPr="000D2DE8">
              <w:rPr>
                <w:sz w:val="28"/>
                <w:szCs w:val="28"/>
              </w:rPr>
              <w:t>.</w:t>
            </w:r>
          </w:p>
        </w:tc>
        <w:tc>
          <w:tcPr>
            <w:tcW w:w="3446" w:type="dxa"/>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 xml:space="preserve">c) Chi quản lý hành chính nhà nước, đảng, đoàn thể, gồm: Chi hoạt động của các cơ quan quản lý nhà nước, cơ quan Đảng Cộng sản Việt Nam cấp xã; hoạt động của các tổ chức chính trị - xã hội cấp xã: </w:t>
            </w:r>
            <w:r w:rsidR="001569CF" w:rsidRPr="000D2DE8">
              <w:rPr>
                <w:sz w:val="28"/>
                <w:szCs w:val="28"/>
              </w:rPr>
              <w:t>Ủy ban mặt trận</w:t>
            </w:r>
            <w:r w:rsidR="00137D44" w:rsidRPr="000D2DE8">
              <w:rPr>
                <w:sz w:val="28"/>
                <w:szCs w:val="28"/>
              </w:rPr>
              <w:t xml:space="preserve"> </w:t>
            </w:r>
            <w:r w:rsidRPr="000D2DE8">
              <w:rPr>
                <w:sz w:val="28"/>
                <w:szCs w:val="28"/>
              </w:rPr>
              <w:t>Tổ quốc Việt Nam, Hội Cựu chiến binh Việt Nam, Hội Liên Hiệp Phụ nữ Việt Nam, Hội Nông dân Việt Nam, Đoàn Thanh niên cộng sản Hồ Chí Minh; chi hỗ trợ hoạt động cho các thôn, bản, tổ dân phố.</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d) Hỗ trợ cho các tổ chức chính trị xã hội - nghề nghiệp, tổ chức xã hội, tổ chức xã hội - nghề nghiệp cấp tỉnh theo quy định của Chính phủ và quyết định của Ủy ban nhân dân tỉnh.</w:t>
            </w:r>
          </w:p>
        </w:tc>
        <w:tc>
          <w:tcPr>
            <w:tcW w:w="3446" w:type="dxa"/>
            <w:tcBorders>
              <w:bottom w:val="single" w:sz="4" w:space="0" w:color="auto"/>
            </w:tcBorders>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d) Hỗ trợ cho các tổ chức chính trị xã hội - nghề nghiệp, tổ chức xã hội, tổ chức xã hội - nghề nghiệp cấp huyện theo quy định của pháp luật</w:t>
            </w:r>
            <w:r w:rsidR="00A23EAE" w:rsidRPr="000D2DE8">
              <w:rPr>
                <w:sz w:val="28"/>
                <w:szCs w:val="28"/>
              </w:rPr>
              <w:t>.</w:t>
            </w:r>
          </w:p>
        </w:tc>
        <w:tc>
          <w:tcPr>
            <w:tcW w:w="3446" w:type="dxa"/>
            <w:tcBorders>
              <w:bottom w:val="single" w:sz="4" w:space="0" w:color="auto"/>
            </w:tcBorders>
            <w:shd w:val="clear" w:color="auto" w:fill="auto"/>
            <w:noWrap/>
            <w:hideMark/>
          </w:tcPr>
          <w:p w:rsidR="0025625D" w:rsidRPr="000D2DE8" w:rsidRDefault="0025625D" w:rsidP="001140B9">
            <w:pPr>
              <w:widowControl w:val="0"/>
              <w:spacing w:before="20" w:after="20"/>
              <w:jc w:val="both"/>
              <w:rPr>
                <w:sz w:val="28"/>
                <w:szCs w:val="28"/>
              </w:rPr>
            </w:pPr>
            <w:r w:rsidRPr="000D2DE8">
              <w:rPr>
                <w:sz w:val="28"/>
                <w:szCs w:val="28"/>
              </w:rPr>
              <w:t>d) Hỗ trợ cho các tổ chức chính trị xã hội - nghề nghiệp, tổ chức xã hội, tổ chức xã hội - nghề nghiệp cấp xã theo quy định của pháp luật</w:t>
            </w:r>
            <w:r w:rsidR="00A23EAE" w:rsidRPr="000D2DE8">
              <w:rPr>
                <w:sz w:val="28"/>
                <w:szCs w:val="28"/>
              </w:rPr>
              <w:t>.</w:t>
            </w:r>
          </w:p>
        </w:tc>
      </w:tr>
      <w:tr w:rsidR="000D2DE8" w:rsidRPr="000D2DE8" w:rsidTr="001140B9">
        <w:trPr>
          <w:cantSplit/>
          <w:trHeight w:val="340"/>
          <w:jc w:val="center"/>
        </w:trPr>
        <w:tc>
          <w:tcPr>
            <w:tcW w:w="856" w:type="dxa"/>
            <w:shd w:val="clear" w:color="auto" w:fill="FFFFFF" w:themeFill="background1"/>
            <w:hideMark/>
          </w:tcPr>
          <w:p w:rsidR="0025625D" w:rsidRPr="000D2DE8" w:rsidRDefault="0025625D" w:rsidP="001140B9">
            <w:pPr>
              <w:widowControl w:val="0"/>
              <w:spacing w:before="20" w:after="20"/>
              <w:jc w:val="center"/>
              <w:rPr>
                <w:sz w:val="28"/>
                <w:szCs w:val="28"/>
              </w:rPr>
            </w:pPr>
            <w:r w:rsidRPr="000D2DE8">
              <w:rPr>
                <w:sz w:val="28"/>
                <w:szCs w:val="28"/>
              </w:rPr>
              <w:lastRenderedPageBreak/>
              <w:t> </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đ) Sự nghiệp văn hoá thông tin, bao gồm: bảo tồn, bảo tàng, thư viện, biểu diễn nghệ thuật; hoạt động thông tin, truyền thông, xuất bản, báo chí; các hoạt động văn hóa, thông tin khác do cấp tỉnh  quản lý, thực hiện.</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đ) Sự nghiệp văn hoá thông tin, bao gồm: các hoạt động thư viện, trung tâm văn hóa, biểu diễn nghệ thuật và các hoạt động văn hóa, thông tin khác do cấp huyện quản lý, thực hiện.</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đ) Sự nghiệp văn hóa thông tin cấp xã quản lý, thực hiện (bao gồm chi hỗ trợ thực hiện phong trào “Toàn dân đoàn kết xây dựng đời sống văn hóa” được lồng ghép với cuộc vận động “Toàn dân đoàn kết xây dựng nông thôn mới, đô thị văn minh”</w:t>
            </w:r>
            <w:r w:rsidR="00540B93" w:rsidRPr="000D2DE8">
              <w:rPr>
                <w:sz w:val="28"/>
                <w:szCs w:val="28"/>
              </w:rPr>
              <w:t>.</w:t>
            </w: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e</w:t>
            </w:r>
            <w:r w:rsidR="0025625D" w:rsidRPr="000D2DE8">
              <w:rPr>
                <w:sz w:val="28"/>
                <w:szCs w:val="28"/>
              </w:rPr>
              <w:t>) Chi sự nghiệp phát thanh, truyền hình và các hoạt động thông tin khác.</w:t>
            </w:r>
          </w:p>
        </w:tc>
        <w:tc>
          <w:tcPr>
            <w:tcW w:w="3446" w:type="dxa"/>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e</w:t>
            </w:r>
            <w:r w:rsidR="0025625D" w:rsidRPr="000D2DE8">
              <w:rPr>
                <w:sz w:val="28"/>
                <w:szCs w:val="28"/>
              </w:rPr>
              <w:t>) Chi sự nghiệp phát thanh, truyền hình, tiếp kênh truyền hình và các hoạt động thông tin khác.</w:t>
            </w:r>
          </w:p>
        </w:tc>
        <w:tc>
          <w:tcPr>
            <w:tcW w:w="3446" w:type="dxa"/>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e</w:t>
            </w:r>
            <w:r w:rsidR="0025625D" w:rsidRPr="000D2DE8">
              <w:rPr>
                <w:sz w:val="28"/>
                <w:szCs w:val="28"/>
              </w:rPr>
              <w:t>) Chi sự nghiệp phát thanh truyền thanh và các hoạt động thông tin khác do cấp xã quản lý</w:t>
            </w:r>
            <w:r w:rsidR="00E9250B" w:rsidRPr="000D2DE8">
              <w:rPr>
                <w:sz w:val="28"/>
                <w:szCs w:val="28"/>
              </w:rPr>
              <w:t>.</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g</w:t>
            </w:r>
            <w:r w:rsidR="0025625D" w:rsidRPr="000D2DE8">
              <w:rPr>
                <w:sz w:val="28"/>
                <w:szCs w:val="28"/>
              </w:rPr>
              <w:t>) Chi sự nghiệp thể dục thể thao, bao gồm: bồi dưỡng, huấn luyện huấn luyện viên, vận động viên các đội tuyển cấp tỉnh; các giải thi đấu cấp tỉnh; quản lý các cơ sở thi đấu</w:t>
            </w:r>
            <w:r w:rsidR="00203545" w:rsidRPr="000D2DE8">
              <w:rPr>
                <w:sz w:val="28"/>
                <w:szCs w:val="28"/>
              </w:rPr>
              <w:t xml:space="preserve"> thể dục </w:t>
            </w:r>
            <w:r w:rsidR="0025625D" w:rsidRPr="000D2DE8">
              <w:rPr>
                <w:sz w:val="28"/>
                <w:szCs w:val="28"/>
              </w:rPr>
              <w:t>thể thao và các hoạt động thể dục, thể thao khác</w:t>
            </w:r>
            <w:r w:rsidR="00203545" w:rsidRPr="000D2DE8">
              <w:rPr>
                <w:sz w:val="28"/>
                <w:szCs w:val="28"/>
              </w:rPr>
              <w:t xml:space="preserve"> cấp tỉnh quản lý</w:t>
            </w:r>
            <w:r w:rsidR="0025625D" w:rsidRPr="000D2DE8">
              <w:rPr>
                <w:sz w:val="28"/>
                <w:szCs w:val="28"/>
              </w:rPr>
              <w:t>.</w:t>
            </w:r>
          </w:p>
        </w:tc>
        <w:tc>
          <w:tcPr>
            <w:tcW w:w="3446" w:type="dxa"/>
            <w:tcBorders>
              <w:bottom w:val="single" w:sz="4" w:space="0" w:color="auto"/>
            </w:tcBorders>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g</w:t>
            </w:r>
            <w:r w:rsidR="0025625D" w:rsidRPr="000D2DE8">
              <w:rPr>
                <w:sz w:val="28"/>
                <w:szCs w:val="28"/>
              </w:rPr>
              <w:t xml:space="preserve">) Chi sự nghiệp thể dục thể thao, bao gồm: </w:t>
            </w:r>
            <w:r w:rsidR="00203545" w:rsidRPr="000D2DE8">
              <w:rPr>
                <w:sz w:val="28"/>
                <w:szCs w:val="28"/>
              </w:rPr>
              <w:t>b</w:t>
            </w:r>
            <w:r w:rsidR="0025625D" w:rsidRPr="000D2DE8">
              <w:rPr>
                <w:sz w:val="28"/>
                <w:szCs w:val="28"/>
              </w:rPr>
              <w:t>ồi dưỡng, huấn luyện huấn luyện viên, vận động viên các đội tuyển cấp huyện; các giải thi đấu cấp huyện; quản lý các cơ sở thi đấu thể dục thể thao và các hoạt động thể dục thể thao khác cấp huyện quản lý.</w:t>
            </w:r>
          </w:p>
        </w:tc>
        <w:tc>
          <w:tcPr>
            <w:tcW w:w="3446" w:type="dxa"/>
            <w:tcBorders>
              <w:bottom w:val="single" w:sz="4" w:space="0" w:color="auto"/>
            </w:tcBorders>
            <w:shd w:val="clear" w:color="auto" w:fill="auto"/>
            <w:noWrap/>
            <w:hideMark/>
          </w:tcPr>
          <w:p w:rsidR="0025625D" w:rsidRPr="000D2DE8" w:rsidRDefault="001758E9" w:rsidP="001140B9">
            <w:pPr>
              <w:widowControl w:val="0"/>
              <w:spacing w:before="20" w:after="20"/>
              <w:jc w:val="both"/>
              <w:rPr>
                <w:sz w:val="28"/>
                <w:szCs w:val="28"/>
              </w:rPr>
            </w:pPr>
            <w:r w:rsidRPr="000D2DE8">
              <w:rPr>
                <w:sz w:val="28"/>
                <w:szCs w:val="28"/>
              </w:rPr>
              <w:t>g</w:t>
            </w:r>
            <w:r w:rsidR="0025625D" w:rsidRPr="000D2DE8">
              <w:rPr>
                <w:sz w:val="28"/>
                <w:szCs w:val="28"/>
              </w:rPr>
              <w:t>) Chi sự nghiệp thể dục thể thao do xã, phường thị trấn quản lý (bao gồm hỗ trợ các hoạt động thể dục, thể thao ở cơ sở).</w:t>
            </w:r>
          </w:p>
        </w:tc>
      </w:tr>
      <w:tr w:rsidR="000D2DE8" w:rsidRPr="000D2DE8" w:rsidTr="001140B9">
        <w:trPr>
          <w:cantSplit/>
          <w:trHeight w:val="340"/>
          <w:jc w:val="center"/>
        </w:trPr>
        <w:tc>
          <w:tcPr>
            <w:tcW w:w="856" w:type="dxa"/>
            <w:shd w:val="clear" w:color="auto" w:fill="FFFFFF" w:themeFill="background1"/>
            <w:hideMark/>
          </w:tcPr>
          <w:p w:rsidR="0025625D" w:rsidRPr="000D2DE8" w:rsidRDefault="0025625D" w:rsidP="001140B9">
            <w:pPr>
              <w:widowControl w:val="0"/>
              <w:spacing w:before="20" w:after="20"/>
              <w:jc w:val="center"/>
              <w:rPr>
                <w:sz w:val="28"/>
                <w:szCs w:val="28"/>
              </w:rPr>
            </w:pPr>
            <w:r w:rsidRPr="000D2DE8">
              <w:rPr>
                <w:sz w:val="28"/>
                <w:szCs w:val="28"/>
              </w:rPr>
              <w:lastRenderedPageBreak/>
              <w:t> </w:t>
            </w:r>
          </w:p>
        </w:tc>
        <w:tc>
          <w:tcPr>
            <w:tcW w:w="3446" w:type="dxa"/>
            <w:shd w:val="clear" w:color="auto" w:fill="FFFFFF" w:themeFill="background1"/>
            <w:noWrap/>
            <w:hideMark/>
          </w:tcPr>
          <w:p w:rsidR="0025625D" w:rsidRPr="000D2DE8" w:rsidRDefault="000F38CC" w:rsidP="001140B9">
            <w:pPr>
              <w:widowControl w:val="0"/>
              <w:spacing w:before="20" w:after="20"/>
              <w:jc w:val="both"/>
              <w:rPr>
                <w:sz w:val="28"/>
                <w:szCs w:val="28"/>
              </w:rPr>
            </w:pPr>
            <w:r w:rsidRPr="000D2DE8">
              <w:rPr>
                <w:sz w:val="28"/>
                <w:szCs w:val="28"/>
              </w:rPr>
              <w:t>h</w:t>
            </w:r>
            <w:r w:rsidR="0025625D" w:rsidRPr="000D2DE8">
              <w:rPr>
                <w:sz w:val="28"/>
                <w:szCs w:val="28"/>
              </w:rPr>
              <w:t xml:space="preserve">) Chi sự nghiệp đảm bảo xã hội, bao gồm: các hoạt động đảm bảo xã hội cho các trung tâm, các trại xã hội, </w:t>
            </w:r>
            <w:r w:rsidR="00D6721C" w:rsidRPr="000D2DE8">
              <w:rPr>
                <w:sz w:val="28"/>
                <w:szCs w:val="28"/>
              </w:rPr>
              <w:t>B</w:t>
            </w:r>
            <w:r w:rsidR="00C0002A" w:rsidRPr="000D2DE8">
              <w:rPr>
                <w:sz w:val="28"/>
                <w:szCs w:val="28"/>
              </w:rPr>
              <w:t>an Quản lý</w:t>
            </w:r>
            <w:r w:rsidR="0025625D" w:rsidRPr="000D2DE8">
              <w:rPr>
                <w:sz w:val="28"/>
                <w:szCs w:val="28"/>
              </w:rPr>
              <w:t xml:space="preserve"> Nghĩa trang và Đón tiếp thân nhân liệt sỹ; hoạt động chăm sóc và bảo vệ trẻ em; phòng chống các tệ nạn xã hội; cứu tế xã hội, cứu đói, trợ giúp đột xuất trong các trường hợp cấp bách (khắc phục thiên tai, dịch bệnh, ...) trên diện rộng với mức độ nghiêm trọng; thăm hỏi các đối tượng chính sách; các chính sách </w:t>
            </w:r>
            <w:r w:rsidR="00C0002A" w:rsidRPr="000D2DE8">
              <w:rPr>
                <w:sz w:val="28"/>
                <w:szCs w:val="28"/>
              </w:rPr>
              <w:t>an sinh xã hội</w:t>
            </w:r>
            <w:r w:rsidR="0025625D" w:rsidRPr="000D2DE8">
              <w:rPr>
                <w:sz w:val="28"/>
                <w:szCs w:val="28"/>
              </w:rPr>
              <w:t xml:space="preserve"> đối với các đối tượng cấp tỉnh quản lý; các chính sách xã hội và các hoạt động xã hội khác cấp tỉnh quản lý, thực hiện.</w:t>
            </w:r>
          </w:p>
        </w:tc>
        <w:tc>
          <w:tcPr>
            <w:tcW w:w="3446" w:type="dxa"/>
            <w:shd w:val="clear" w:color="auto" w:fill="FFFFFF" w:themeFill="background1"/>
            <w:noWrap/>
            <w:hideMark/>
          </w:tcPr>
          <w:p w:rsidR="0025625D" w:rsidRPr="000D2DE8" w:rsidRDefault="000F38CC" w:rsidP="001140B9">
            <w:pPr>
              <w:widowControl w:val="0"/>
              <w:spacing w:before="20" w:after="20"/>
              <w:jc w:val="both"/>
              <w:rPr>
                <w:sz w:val="28"/>
                <w:szCs w:val="28"/>
              </w:rPr>
            </w:pPr>
            <w:r w:rsidRPr="000D2DE8">
              <w:rPr>
                <w:sz w:val="28"/>
                <w:szCs w:val="28"/>
              </w:rPr>
              <w:t>h</w:t>
            </w:r>
            <w:r w:rsidR="0025625D" w:rsidRPr="000D2DE8">
              <w:rPr>
                <w:sz w:val="28"/>
                <w:szCs w:val="28"/>
              </w:rPr>
              <w:t>) Chi sự nghiệp đảm bảo xã hội, bao gồm: chế độ trợ giúp thường xuyên, đột xuất các đối tượng bảo trợ xã hội; cứu tế xã hội, cứu đói, trợ giúp đột xuất trong các trường hợp cấp bách (khắc phục thiên tai, dịch bệnh, tai nạn...); thăm hỏi các đối tượng chính sách; chăm sóc nghĩa trang liệt sỹ; hoạt động quản lý, điều tra thống kê hộ nghèo và giảm nghèo; lao động việc làm; các hoạt động chăm sóc và bảo vệ trẻ em; các chính sách an sinh xã hội đối với các đối tượng do cấp huyện quản lý; các chính sách xã hội và các hoạt động xã hội khác do cấp huyện quản lý, thực hiện.</w:t>
            </w:r>
          </w:p>
        </w:tc>
        <w:tc>
          <w:tcPr>
            <w:tcW w:w="3446" w:type="dxa"/>
            <w:shd w:val="clear" w:color="auto" w:fill="FFFFFF" w:themeFill="background1"/>
            <w:noWrap/>
            <w:hideMark/>
          </w:tcPr>
          <w:p w:rsidR="0025625D" w:rsidRPr="000D2DE8" w:rsidRDefault="000F38CC" w:rsidP="001140B9">
            <w:pPr>
              <w:widowControl w:val="0"/>
              <w:spacing w:before="20" w:after="20"/>
              <w:jc w:val="both"/>
              <w:rPr>
                <w:sz w:val="28"/>
                <w:szCs w:val="28"/>
              </w:rPr>
            </w:pPr>
            <w:r w:rsidRPr="000D2DE8">
              <w:rPr>
                <w:sz w:val="28"/>
                <w:szCs w:val="28"/>
              </w:rPr>
              <w:t>h</w:t>
            </w:r>
            <w:r w:rsidR="0025625D" w:rsidRPr="000D2DE8">
              <w:rPr>
                <w:sz w:val="28"/>
                <w:szCs w:val="28"/>
              </w:rPr>
              <w:t>) Chi đảm bảo xã hội: chi trợ cấp hàng tháng cho cán bộ xã nghỉ việc theo chế độ quy định; chi tặng quà, chúc thọ, mừng thọ đối với người cao tuổi; chi cứu tế xã hội; thăm hỏi các đối tượng chính sách; chăm sóc nghĩa trang liệt sỹ; các chính sách xã hội và công tác xã hội khác.</w:t>
            </w:r>
          </w:p>
          <w:p w:rsidR="0025625D" w:rsidRPr="000D2DE8" w:rsidRDefault="0025625D"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25625D" w:rsidRPr="000D2DE8" w:rsidRDefault="000F38CC" w:rsidP="001140B9">
            <w:pPr>
              <w:widowControl w:val="0"/>
              <w:spacing w:before="20" w:after="20"/>
              <w:jc w:val="both"/>
              <w:rPr>
                <w:sz w:val="28"/>
                <w:szCs w:val="28"/>
              </w:rPr>
            </w:pPr>
            <w:r w:rsidRPr="000D2DE8">
              <w:rPr>
                <w:sz w:val="28"/>
                <w:szCs w:val="28"/>
              </w:rPr>
              <w:t>i</w:t>
            </w:r>
            <w:r w:rsidR="0025625D" w:rsidRPr="000D2DE8">
              <w:rPr>
                <w:sz w:val="28"/>
                <w:szCs w:val="28"/>
              </w:rPr>
              <w:t>) Chi quốc phòng, an ninh, trật tự, an toàn xã hội thuộc nhiệm vụ chi của ngân sách cấp tỉnh</w:t>
            </w:r>
          </w:p>
        </w:tc>
        <w:tc>
          <w:tcPr>
            <w:tcW w:w="3446" w:type="dxa"/>
            <w:shd w:val="clear" w:color="auto" w:fill="auto"/>
            <w:noWrap/>
            <w:hideMark/>
          </w:tcPr>
          <w:p w:rsidR="0025625D" w:rsidRPr="000D2DE8" w:rsidRDefault="000F38CC" w:rsidP="001140B9">
            <w:pPr>
              <w:widowControl w:val="0"/>
              <w:spacing w:before="20" w:after="20"/>
              <w:jc w:val="both"/>
              <w:rPr>
                <w:sz w:val="28"/>
                <w:szCs w:val="28"/>
              </w:rPr>
            </w:pPr>
            <w:r w:rsidRPr="000D2DE8">
              <w:rPr>
                <w:sz w:val="28"/>
                <w:szCs w:val="28"/>
              </w:rPr>
              <w:t>i</w:t>
            </w:r>
            <w:r w:rsidR="0025625D" w:rsidRPr="000D2DE8">
              <w:rPr>
                <w:sz w:val="28"/>
                <w:szCs w:val="28"/>
              </w:rPr>
              <w:t>) Chi quốc phòng, an ninh, trật tự, an toàn xã hội thuộc nhiệm vụ chi của ngân sách cấp huyện</w:t>
            </w:r>
          </w:p>
        </w:tc>
        <w:tc>
          <w:tcPr>
            <w:tcW w:w="3446" w:type="dxa"/>
            <w:shd w:val="clear" w:color="auto" w:fill="auto"/>
            <w:noWrap/>
            <w:hideMark/>
          </w:tcPr>
          <w:p w:rsidR="0025625D" w:rsidRPr="000D2DE8" w:rsidRDefault="000F38CC" w:rsidP="001140B9">
            <w:pPr>
              <w:widowControl w:val="0"/>
              <w:spacing w:before="20" w:after="20"/>
              <w:jc w:val="both"/>
              <w:rPr>
                <w:sz w:val="28"/>
                <w:szCs w:val="28"/>
              </w:rPr>
            </w:pPr>
            <w:r w:rsidRPr="000D2DE8">
              <w:rPr>
                <w:sz w:val="28"/>
                <w:szCs w:val="28"/>
              </w:rPr>
              <w:t>i</w:t>
            </w:r>
            <w:r w:rsidR="0025625D" w:rsidRPr="000D2DE8">
              <w:rPr>
                <w:sz w:val="28"/>
                <w:szCs w:val="28"/>
              </w:rPr>
              <w:t>) Chi quốc dân quân tự vệ, trật tự, an toàn xã hội thuộc nhiệm vụ chi của ngân sách cấp xã</w:t>
            </w:r>
          </w:p>
        </w:tc>
      </w:tr>
      <w:tr w:rsidR="000D2DE8" w:rsidRPr="000D2DE8" w:rsidTr="001140B9">
        <w:trPr>
          <w:cantSplit/>
          <w:trHeight w:val="340"/>
          <w:jc w:val="center"/>
        </w:trPr>
        <w:tc>
          <w:tcPr>
            <w:tcW w:w="856" w:type="dxa"/>
            <w:tcBorders>
              <w:bottom w:val="single" w:sz="4" w:space="0" w:color="auto"/>
            </w:tcBorders>
            <w:shd w:val="clear" w:color="auto" w:fill="auto"/>
            <w:hideMark/>
          </w:tcPr>
          <w:p w:rsidR="000F38CC" w:rsidRPr="000D2DE8" w:rsidRDefault="000F38CC"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0F38CC" w:rsidRPr="000D2DE8" w:rsidRDefault="00E9250B" w:rsidP="001140B9">
            <w:pPr>
              <w:widowControl w:val="0"/>
              <w:spacing w:before="20" w:after="20"/>
              <w:jc w:val="both"/>
              <w:rPr>
                <w:sz w:val="28"/>
                <w:szCs w:val="28"/>
              </w:rPr>
            </w:pPr>
            <w:r w:rsidRPr="000D2DE8">
              <w:rPr>
                <w:sz w:val="28"/>
                <w:szCs w:val="28"/>
              </w:rPr>
              <w:t>i1</w:t>
            </w:r>
            <w:r w:rsidR="006C2480" w:rsidRPr="000D2DE8">
              <w:rPr>
                <w:sz w:val="28"/>
                <w:szCs w:val="28"/>
              </w:rPr>
              <w:t>.</w:t>
            </w:r>
            <w:r w:rsidRPr="000D2DE8">
              <w:rPr>
                <w:sz w:val="28"/>
                <w:szCs w:val="28"/>
              </w:rPr>
              <w:t xml:space="preserve"> </w:t>
            </w:r>
            <w:r w:rsidR="000F38CC" w:rsidRPr="000D2DE8">
              <w:rPr>
                <w:sz w:val="28"/>
                <w:szCs w:val="28"/>
              </w:rPr>
              <w:t>Chi quốc phòng:</w:t>
            </w:r>
          </w:p>
        </w:tc>
        <w:tc>
          <w:tcPr>
            <w:tcW w:w="3446" w:type="dxa"/>
            <w:tcBorders>
              <w:bottom w:val="single" w:sz="4" w:space="0" w:color="auto"/>
            </w:tcBorders>
            <w:shd w:val="clear" w:color="auto" w:fill="auto"/>
            <w:noWrap/>
            <w:hideMark/>
          </w:tcPr>
          <w:p w:rsidR="000F38CC" w:rsidRPr="000D2DE8" w:rsidRDefault="006C2480" w:rsidP="001140B9">
            <w:pPr>
              <w:widowControl w:val="0"/>
              <w:spacing w:before="20" w:after="20"/>
              <w:jc w:val="both"/>
              <w:rPr>
                <w:sz w:val="28"/>
                <w:szCs w:val="28"/>
              </w:rPr>
            </w:pPr>
            <w:r w:rsidRPr="000D2DE8">
              <w:rPr>
                <w:sz w:val="28"/>
                <w:szCs w:val="28"/>
              </w:rPr>
              <w:t>i1.</w:t>
            </w:r>
            <w:r w:rsidR="000F38CC" w:rsidRPr="000D2DE8">
              <w:rPr>
                <w:sz w:val="28"/>
                <w:szCs w:val="28"/>
              </w:rPr>
              <w:t xml:space="preserve"> Chi quốc phòng:</w:t>
            </w:r>
          </w:p>
        </w:tc>
        <w:tc>
          <w:tcPr>
            <w:tcW w:w="3446" w:type="dxa"/>
            <w:tcBorders>
              <w:bottom w:val="single" w:sz="4" w:space="0" w:color="auto"/>
            </w:tcBorders>
            <w:shd w:val="clear" w:color="auto" w:fill="auto"/>
            <w:noWrap/>
            <w:hideMark/>
          </w:tcPr>
          <w:p w:rsidR="000F38CC" w:rsidRPr="000D2DE8" w:rsidRDefault="006C2480" w:rsidP="001140B9">
            <w:pPr>
              <w:widowControl w:val="0"/>
              <w:spacing w:before="20" w:after="20"/>
              <w:jc w:val="both"/>
              <w:rPr>
                <w:sz w:val="28"/>
                <w:szCs w:val="28"/>
              </w:rPr>
            </w:pPr>
            <w:r w:rsidRPr="000D2DE8">
              <w:rPr>
                <w:sz w:val="28"/>
                <w:szCs w:val="28"/>
              </w:rPr>
              <w:t>i1.</w:t>
            </w:r>
            <w:r w:rsidR="000F38CC" w:rsidRPr="000D2DE8">
              <w:rPr>
                <w:sz w:val="28"/>
                <w:szCs w:val="28"/>
              </w:rPr>
              <w:t xml:space="preserve"> Chi quốc phòng:</w:t>
            </w:r>
          </w:p>
        </w:tc>
      </w:tr>
      <w:tr w:rsidR="000D2DE8" w:rsidRPr="000D2DE8" w:rsidTr="001140B9">
        <w:trPr>
          <w:cantSplit/>
          <w:trHeight w:val="340"/>
          <w:jc w:val="center"/>
        </w:trPr>
        <w:tc>
          <w:tcPr>
            <w:tcW w:w="856" w:type="dxa"/>
            <w:shd w:val="clear" w:color="auto" w:fill="FFFFFF" w:themeFill="background1"/>
            <w:hideMark/>
          </w:tcPr>
          <w:p w:rsidR="0025625D" w:rsidRPr="000D2DE8" w:rsidRDefault="0025625D" w:rsidP="001140B9">
            <w:pPr>
              <w:widowControl w:val="0"/>
              <w:spacing w:before="20" w:after="20"/>
              <w:jc w:val="center"/>
              <w:rPr>
                <w:sz w:val="28"/>
                <w:szCs w:val="28"/>
              </w:rPr>
            </w:pPr>
            <w:r w:rsidRPr="000D2DE8">
              <w:rPr>
                <w:sz w:val="28"/>
                <w:szCs w:val="28"/>
              </w:rPr>
              <w:t> </w:t>
            </w:r>
          </w:p>
        </w:tc>
        <w:tc>
          <w:tcPr>
            <w:tcW w:w="3446" w:type="dxa"/>
            <w:shd w:val="clear" w:color="auto" w:fill="FFFFFF" w:themeFill="background1"/>
            <w:noWrap/>
            <w:hideMark/>
          </w:tcPr>
          <w:p w:rsidR="0025625D" w:rsidRPr="000D2DE8" w:rsidRDefault="0025625D" w:rsidP="001140B9">
            <w:pPr>
              <w:widowControl w:val="0"/>
              <w:spacing w:before="20" w:after="20"/>
              <w:jc w:val="both"/>
              <w:rPr>
                <w:sz w:val="28"/>
                <w:szCs w:val="28"/>
              </w:rPr>
            </w:pPr>
            <w:r w:rsidRPr="000D2DE8">
              <w:rPr>
                <w:sz w:val="28"/>
                <w:szCs w:val="28"/>
              </w:rPr>
              <w:t>- Tổ chức hội nghị, tập huấn nghiệp vụ và báo cáo côn</w:t>
            </w:r>
            <w:r w:rsidR="0030106E" w:rsidRPr="000D2DE8">
              <w:rPr>
                <w:sz w:val="28"/>
                <w:szCs w:val="28"/>
              </w:rPr>
              <w:t xml:space="preserve">g tác quốc phòng của địa phương; </w:t>
            </w:r>
            <w:bookmarkStart w:id="2" w:name="dieu_4"/>
            <w:r w:rsidR="00343B61" w:rsidRPr="000D2DE8">
              <w:rPr>
                <w:sz w:val="28"/>
                <w:szCs w:val="28"/>
              </w:rPr>
              <w:t xml:space="preserve">nhiệm vụ </w:t>
            </w:r>
            <w:r w:rsidR="00897014" w:rsidRPr="000D2DE8">
              <w:rPr>
                <w:sz w:val="28"/>
                <w:szCs w:val="28"/>
              </w:rPr>
              <w:t>xây dựng và hoạt động khu vực phòng thủ</w:t>
            </w:r>
            <w:bookmarkEnd w:id="2"/>
            <w:r w:rsidR="001E44D9" w:rsidRPr="000D2DE8">
              <w:rPr>
                <w:sz w:val="28"/>
                <w:szCs w:val="28"/>
              </w:rPr>
              <w:t>.</w:t>
            </w:r>
          </w:p>
        </w:tc>
        <w:tc>
          <w:tcPr>
            <w:tcW w:w="3446" w:type="dxa"/>
            <w:shd w:val="clear" w:color="auto" w:fill="FFFFFF" w:themeFill="background1"/>
            <w:noWrap/>
          </w:tcPr>
          <w:p w:rsidR="0025625D" w:rsidRPr="000D2DE8" w:rsidRDefault="0030106E" w:rsidP="001140B9">
            <w:pPr>
              <w:widowControl w:val="0"/>
              <w:spacing w:before="20" w:after="20"/>
              <w:jc w:val="both"/>
              <w:rPr>
                <w:sz w:val="28"/>
                <w:szCs w:val="28"/>
              </w:rPr>
            </w:pPr>
            <w:r w:rsidRPr="000D2DE8">
              <w:rPr>
                <w:sz w:val="28"/>
                <w:szCs w:val="28"/>
              </w:rPr>
              <w:t xml:space="preserve">- Chi tổ chức hội nghị, tập huấn nghiệp vụ và báo cáo công tác quốc phòng; các cuộc hội thao, hội thi; </w:t>
            </w:r>
            <w:r w:rsidR="00343B61" w:rsidRPr="000D2DE8">
              <w:rPr>
                <w:sz w:val="28"/>
                <w:szCs w:val="28"/>
              </w:rPr>
              <w:t xml:space="preserve">nhiệm vụ </w:t>
            </w:r>
            <w:r w:rsidR="00897014" w:rsidRPr="000D2DE8">
              <w:rPr>
                <w:sz w:val="28"/>
                <w:szCs w:val="28"/>
              </w:rPr>
              <w:t>xây dựng và hoạt động khu vực phòng thủ</w:t>
            </w:r>
            <w:r w:rsidRPr="000D2DE8">
              <w:rPr>
                <w:sz w:val="28"/>
                <w:szCs w:val="28"/>
              </w:rPr>
              <w:t>.</w:t>
            </w:r>
          </w:p>
        </w:tc>
        <w:tc>
          <w:tcPr>
            <w:tcW w:w="3446" w:type="dxa"/>
            <w:shd w:val="clear" w:color="auto" w:fill="FFFFFF" w:themeFill="background1"/>
            <w:noWrap/>
          </w:tcPr>
          <w:p w:rsidR="0025625D" w:rsidRPr="000D2DE8" w:rsidRDefault="0030106E" w:rsidP="001140B9">
            <w:pPr>
              <w:widowControl w:val="0"/>
              <w:spacing w:before="20" w:after="20"/>
              <w:jc w:val="both"/>
              <w:rPr>
                <w:sz w:val="28"/>
                <w:szCs w:val="28"/>
              </w:rPr>
            </w:pPr>
            <w:r w:rsidRPr="000D2DE8">
              <w:rPr>
                <w:sz w:val="28"/>
                <w:szCs w:val="28"/>
              </w:rPr>
              <w:t>- Hoạt động Ban Chỉ huy quân sự cấp xã.</w:t>
            </w:r>
          </w:p>
        </w:tc>
      </w:tr>
      <w:tr w:rsidR="000D2DE8" w:rsidRPr="000D2DE8" w:rsidTr="001140B9">
        <w:trPr>
          <w:cantSplit/>
          <w:trHeight w:val="340"/>
          <w:jc w:val="center"/>
        </w:trPr>
        <w:tc>
          <w:tcPr>
            <w:tcW w:w="856" w:type="dxa"/>
            <w:shd w:val="clear" w:color="auto" w:fill="auto"/>
          </w:tcPr>
          <w:p w:rsidR="0030106E" w:rsidRPr="000D2DE8" w:rsidRDefault="0030106E" w:rsidP="001140B9">
            <w:pPr>
              <w:widowControl w:val="0"/>
              <w:spacing w:before="20" w:after="20"/>
              <w:jc w:val="center"/>
              <w:rPr>
                <w:sz w:val="28"/>
                <w:szCs w:val="28"/>
              </w:rPr>
            </w:pP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Tổ chức và huy động lực lượng dự bị động viên; tổ chức và hoạt động của lực lượng dân quân tự vệ; thực hiện công tác tuyển quân; chi mua sắm trang phục cho lực lượng dân quân tự vệ</w:t>
            </w:r>
            <w:r w:rsidR="001E44D9" w:rsidRPr="000D2DE8">
              <w:rPr>
                <w:sz w:val="28"/>
                <w:szCs w:val="28"/>
              </w:rPr>
              <w:t>.</w:t>
            </w: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Chi thực hiện Luật Dân quân tự vệ: tập huấn, huấn luyện dân quân tự vệ và các nhiệm vụ dân quân tự vệ khác do cấp huyện tổ chức, thực hiện (không bao gồm mua sắm  trang phục cho lực lượng dân quân tự vệ).</w:t>
            </w: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Chi huấn luyện dân quân tự vệ, các khoản phụ cấp huy động dân quân tự vệ; tổ chức và hoạt động của lực lượng dân quân tự vệ thuộc nhiệm vụ chi của ngân sách xã theo quy định.</w:t>
            </w:r>
          </w:p>
          <w:p w:rsidR="0030106E" w:rsidRPr="000D2DE8" w:rsidRDefault="0030106E"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lastRenderedPageBreak/>
              <w:t> </w:t>
            </w: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Đảm bảm chế độ, chính sách đối với sĩ quan dự bị và</w:t>
            </w:r>
            <w:r w:rsidR="001E5845" w:rsidRPr="000D2DE8">
              <w:rPr>
                <w:sz w:val="28"/>
                <w:szCs w:val="28"/>
              </w:rPr>
              <w:t xml:space="preserve"> học viên đào tạo sĩ quan dự bị; công tác giáo dục quốc phòng toàn dân và chi bồi dưỡng kiến thức quốc phòng cho cán bộ, công chức lãnh đạo chủ chốt học tại trường quân sự theo quy định; đào tạo cán </w:t>
            </w:r>
            <w:r w:rsidR="00516BAB" w:rsidRPr="000D2DE8">
              <w:rPr>
                <w:sz w:val="28"/>
                <w:szCs w:val="28"/>
              </w:rPr>
              <w:t>bộ quân sự xã, phường, thị trấn.</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Tổ chức và huy động lực lượng dự bị động viên; thực hiện công tác tuyển quân</w:t>
            </w:r>
            <w:r w:rsidR="00897014" w:rsidRPr="000D2DE8">
              <w:rPr>
                <w:sz w:val="28"/>
                <w:szCs w:val="28"/>
              </w:rPr>
              <w:t>.</w:t>
            </w: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Công tác đăng ký nghĩa vụ quân sự, công tác nghĩa vụ quân sự khác thuộc nhiệm vụ chi của ngân sách cấp xã theo quy định của pháp luật.</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tcPr>
          <w:p w:rsidR="0030106E" w:rsidRPr="000D2DE8" w:rsidRDefault="0030106E" w:rsidP="001140B9">
            <w:pPr>
              <w:widowControl w:val="0"/>
              <w:spacing w:before="20" w:after="20"/>
              <w:jc w:val="both"/>
              <w:rPr>
                <w:sz w:val="28"/>
                <w:szCs w:val="28"/>
              </w:rPr>
            </w:pPr>
            <w:r w:rsidRPr="000D2DE8">
              <w:rPr>
                <w:sz w:val="28"/>
                <w:szCs w:val="28"/>
              </w:rPr>
              <w:t>- Hỗ trợ xây dựng, sửa chữa các công trình chiến đấu, phục vụ chiến đấu, doanh trại, kho tàng của cơ quan quân sự địa phương, trường quân sự địa phương theo khả năng ngân sách.</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Hỗ trợ xây dựng, sửa chữa các công trình chiến đấu, phục vụ chiến đấu, doanh trại, kho tàng của cơ quan quân sự địa phương, trường quân sự địa phương theo khả năng ngân sách.</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Đảm bảo các nhiệm vụ khác thuộc nhiệm vụ chi quốc phòng do ngân sách xã đảm bảo theo quy định của pháp luật.</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0106E" w:rsidRPr="000D2DE8" w:rsidRDefault="00516BAB" w:rsidP="001140B9">
            <w:pPr>
              <w:widowControl w:val="0"/>
              <w:spacing w:before="20" w:after="20"/>
              <w:jc w:val="both"/>
              <w:rPr>
                <w:sz w:val="28"/>
                <w:szCs w:val="28"/>
              </w:rPr>
            </w:pPr>
            <w:r w:rsidRPr="000D2DE8">
              <w:rPr>
                <w:sz w:val="28"/>
                <w:szCs w:val="28"/>
              </w:rPr>
              <w:t xml:space="preserve">- Đảm bảo các nhiệm vụ khác thuộc nhiệm vụ chi quốc phòng do ngân sách tỉnh đảm bảo theo quy định </w:t>
            </w:r>
            <w:r w:rsidR="004A03E3" w:rsidRPr="000D2DE8">
              <w:rPr>
                <w:sz w:val="28"/>
                <w:szCs w:val="28"/>
              </w:rPr>
              <w:t>của pháp luật</w:t>
            </w:r>
            <w:r w:rsidRPr="000D2DE8">
              <w:rPr>
                <w:sz w:val="28"/>
                <w:szCs w:val="28"/>
              </w:rPr>
              <w:t>.</w:t>
            </w:r>
          </w:p>
          <w:p w:rsidR="002276C1" w:rsidRPr="000D2DE8" w:rsidRDefault="002276C1" w:rsidP="001140B9">
            <w:pPr>
              <w:widowControl w:val="0"/>
              <w:spacing w:before="20" w:after="20"/>
              <w:jc w:val="both"/>
              <w:rPr>
                <w:sz w:val="28"/>
                <w:szCs w:val="28"/>
              </w:rPr>
            </w:pP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Đảm bảo các nhiệm vụ khác thuộc nhiệm vụ chi quốc phòng do ngân sách huyện đảm bảo theo quy định của pháp luật.</w:t>
            </w:r>
          </w:p>
          <w:p w:rsidR="002276C1" w:rsidRPr="000D2DE8" w:rsidRDefault="002276C1" w:rsidP="001140B9">
            <w:pPr>
              <w:widowControl w:val="0"/>
              <w:spacing w:before="20" w:after="20"/>
              <w:jc w:val="both"/>
              <w:rPr>
                <w:sz w:val="28"/>
                <w:szCs w:val="28"/>
              </w:rPr>
            </w:pPr>
          </w:p>
        </w:tc>
        <w:tc>
          <w:tcPr>
            <w:tcW w:w="3446" w:type="dxa"/>
            <w:shd w:val="clear" w:color="auto" w:fill="auto"/>
            <w:hideMark/>
          </w:tcPr>
          <w:p w:rsidR="0030106E" w:rsidRPr="000D2DE8" w:rsidRDefault="0030106E"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0106E" w:rsidRPr="000D2DE8" w:rsidRDefault="006C2480" w:rsidP="001140B9">
            <w:pPr>
              <w:widowControl w:val="0"/>
              <w:spacing w:before="20" w:after="20"/>
              <w:jc w:val="both"/>
              <w:rPr>
                <w:sz w:val="28"/>
                <w:szCs w:val="28"/>
              </w:rPr>
            </w:pPr>
            <w:r w:rsidRPr="000D2DE8">
              <w:rPr>
                <w:sz w:val="28"/>
                <w:szCs w:val="28"/>
              </w:rPr>
              <w:t>i</w:t>
            </w:r>
            <w:r w:rsidRPr="000D2DE8">
              <w:rPr>
                <w:sz w:val="28"/>
                <w:szCs w:val="28"/>
                <w:lang w:val="en-US"/>
              </w:rPr>
              <w:t>2</w:t>
            </w:r>
            <w:r w:rsidRPr="000D2DE8">
              <w:rPr>
                <w:sz w:val="28"/>
                <w:szCs w:val="28"/>
              </w:rPr>
              <w:t>.</w:t>
            </w:r>
            <w:r w:rsidR="00AD1D3D" w:rsidRPr="000D2DE8">
              <w:rPr>
                <w:sz w:val="28"/>
                <w:szCs w:val="28"/>
                <w:lang w:val="en-US"/>
              </w:rPr>
              <w:t xml:space="preserve"> Chi a</w:t>
            </w:r>
            <w:r w:rsidR="0030106E" w:rsidRPr="000D2DE8">
              <w:rPr>
                <w:sz w:val="28"/>
                <w:szCs w:val="28"/>
              </w:rPr>
              <w:t>n ninh và trật tự, an toàn xã hội:</w:t>
            </w:r>
          </w:p>
        </w:tc>
        <w:tc>
          <w:tcPr>
            <w:tcW w:w="3446" w:type="dxa"/>
            <w:shd w:val="clear" w:color="auto" w:fill="auto"/>
            <w:noWrap/>
            <w:hideMark/>
          </w:tcPr>
          <w:p w:rsidR="0030106E" w:rsidRPr="000D2DE8" w:rsidRDefault="006C2480" w:rsidP="001140B9">
            <w:pPr>
              <w:widowControl w:val="0"/>
              <w:spacing w:before="20" w:after="20"/>
              <w:jc w:val="both"/>
              <w:rPr>
                <w:sz w:val="28"/>
                <w:szCs w:val="28"/>
              </w:rPr>
            </w:pPr>
            <w:r w:rsidRPr="000D2DE8">
              <w:rPr>
                <w:sz w:val="28"/>
                <w:szCs w:val="28"/>
              </w:rPr>
              <w:t>i</w:t>
            </w:r>
            <w:r w:rsidRPr="000D2DE8">
              <w:rPr>
                <w:sz w:val="28"/>
                <w:szCs w:val="28"/>
                <w:lang w:val="en-US"/>
              </w:rPr>
              <w:t>2</w:t>
            </w:r>
            <w:r w:rsidRPr="000D2DE8">
              <w:rPr>
                <w:sz w:val="28"/>
                <w:szCs w:val="28"/>
              </w:rPr>
              <w:t>.</w:t>
            </w:r>
            <w:r w:rsidRPr="000D2DE8">
              <w:rPr>
                <w:sz w:val="28"/>
                <w:szCs w:val="28"/>
                <w:lang w:val="en-US"/>
              </w:rPr>
              <w:t xml:space="preserve"> </w:t>
            </w:r>
            <w:r w:rsidR="00AD1D3D" w:rsidRPr="000D2DE8">
              <w:rPr>
                <w:sz w:val="28"/>
                <w:szCs w:val="28"/>
              </w:rPr>
              <w:t>Chi n</w:t>
            </w:r>
            <w:r w:rsidR="0030106E" w:rsidRPr="000D2DE8">
              <w:rPr>
                <w:sz w:val="28"/>
                <w:szCs w:val="28"/>
              </w:rPr>
              <w:t>n ninh và trật tự, an toàn xã hội:</w:t>
            </w:r>
          </w:p>
        </w:tc>
        <w:tc>
          <w:tcPr>
            <w:tcW w:w="3446" w:type="dxa"/>
            <w:shd w:val="clear" w:color="auto" w:fill="auto"/>
            <w:noWrap/>
            <w:hideMark/>
          </w:tcPr>
          <w:p w:rsidR="0030106E" w:rsidRPr="000D2DE8" w:rsidRDefault="006C2480" w:rsidP="001140B9">
            <w:pPr>
              <w:widowControl w:val="0"/>
              <w:spacing w:before="20" w:after="20"/>
              <w:jc w:val="both"/>
              <w:rPr>
                <w:sz w:val="28"/>
                <w:szCs w:val="28"/>
              </w:rPr>
            </w:pPr>
            <w:r w:rsidRPr="000D2DE8">
              <w:rPr>
                <w:sz w:val="28"/>
                <w:szCs w:val="28"/>
              </w:rPr>
              <w:t>i</w:t>
            </w:r>
            <w:r w:rsidRPr="000D2DE8">
              <w:rPr>
                <w:sz w:val="28"/>
                <w:szCs w:val="28"/>
                <w:lang w:val="en-US"/>
              </w:rPr>
              <w:t>2</w:t>
            </w:r>
            <w:r w:rsidRPr="000D2DE8">
              <w:rPr>
                <w:sz w:val="28"/>
                <w:szCs w:val="28"/>
              </w:rPr>
              <w:t>.</w:t>
            </w:r>
            <w:r w:rsidRPr="000D2DE8">
              <w:rPr>
                <w:sz w:val="28"/>
                <w:szCs w:val="28"/>
                <w:lang w:val="en-US"/>
              </w:rPr>
              <w:t xml:space="preserve"> </w:t>
            </w:r>
            <w:r w:rsidR="00AD1D3D" w:rsidRPr="000D2DE8">
              <w:rPr>
                <w:sz w:val="28"/>
                <w:szCs w:val="28"/>
                <w:lang w:val="en-US"/>
              </w:rPr>
              <w:t>Chi</w:t>
            </w:r>
            <w:r w:rsidR="0030106E" w:rsidRPr="000D2DE8">
              <w:rPr>
                <w:sz w:val="28"/>
                <w:szCs w:val="28"/>
              </w:rPr>
              <w:t xml:space="preserve"> </w:t>
            </w:r>
            <w:r w:rsidR="00AD1D3D" w:rsidRPr="000D2DE8">
              <w:rPr>
                <w:sz w:val="28"/>
                <w:szCs w:val="28"/>
                <w:lang w:val="en-US"/>
              </w:rPr>
              <w:t>t</w:t>
            </w:r>
            <w:r w:rsidR="0030106E" w:rsidRPr="000D2DE8">
              <w:rPr>
                <w:sz w:val="28"/>
                <w:szCs w:val="28"/>
              </w:rPr>
              <w:t>rật tự an toàn xã hội:</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Hỗ trợ các chiến dịch phòng, phòng chống các loại tội phạm</w:t>
            </w:r>
            <w:r w:rsidR="00E16C21" w:rsidRPr="000D2DE8">
              <w:rPr>
                <w:sz w:val="28"/>
                <w:szCs w:val="28"/>
              </w:rPr>
              <w:t>,</w:t>
            </w:r>
            <w:r w:rsidRPr="000D2DE8">
              <w:rPr>
                <w:sz w:val="28"/>
                <w:szCs w:val="28"/>
              </w:rPr>
              <w:t xml:space="preserve"> giữ gìn an ninh trật tự và an toàn xã hội; </w:t>
            </w:r>
            <w:r w:rsidR="00E16C21" w:rsidRPr="000D2DE8">
              <w:rPr>
                <w:sz w:val="28"/>
                <w:szCs w:val="28"/>
              </w:rPr>
              <w:t>sơ kết, tổng kết phong trào quần chúng bảo vệ an ninh Tổ quốc.</w:t>
            </w:r>
          </w:p>
        </w:tc>
        <w:tc>
          <w:tcPr>
            <w:tcW w:w="3446" w:type="dxa"/>
            <w:shd w:val="clear" w:color="auto" w:fill="auto"/>
            <w:noWrap/>
            <w:hideMark/>
          </w:tcPr>
          <w:p w:rsidR="00E16C21" w:rsidRPr="000D2DE8" w:rsidRDefault="00E16C21" w:rsidP="001140B9">
            <w:pPr>
              <w:widowControl w:val="0"/>
              <w:spacing w:before="20" w:after="20"/>
              <w:jc w:val="both"/>
              <w:rPr>
                <w:sz w:val="28"/>
                <w:szCs w:val="28"/>
              </w:rPr>
            </w:pPr>
            <w:r w:rsidRPr="000D2DE8">
              <w:rPr>
                <w:sz w:val="28"/>
                <w:szCs w:val="28"/>
              </w:rPr>
              <w:t>- Hỗ trợ thực hiện chiến dịch giữ gìn an ninh trật tự cơ sở.</w:t>
            </w:r>
          </w:p>
        </w:tc>
        <w:tc>
          <w:tcPr>
            <w:tcW w:w="3446" w:type="dxa"/>
            <w:shd w:val="clear" w:color="auto" w:fill="auto"/>
            <w:noWrap/>
            <w:hideMark/>
          </w:tcPr>
          <w:p w:rsidR="0030106E" w:rsidRPr="000D2DE8" w:rsidRDefault="00E16C21" w:rsidP="001140B9">
            <w:pPr>
              <w:widowControl w:val="0"/>
              <w:spacing w:before="20" w:after="20"/>
              <w:jc w:val="both"/>
              <w:rPr>
                <w:sz w:val="28"/>
                <w:szCs w:val="28"/>
              </w:rPr>
            </w:pPr>
            <w:r w:rsidRPr="000D2DE8">
              <w:rPr>
                <w:sz w:val="28"/>
                <w:szCs w:val="28"/>
              </w:rPr>
              <w:t>- Đảm bảo hoạt động của Công an cấp xã theo phân cấp; hoạt động của lực lượng bảo vệ dân phố.</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E16C21" w:rsidRPr="000D2DE8" w:rsidRDefault="00E16C21" w:rsidP="001140B9">
            <w:pPr>
              <w:widowControl w:val="0"/>
              <w:spacing w:before="20" w:after="20"/>
              <w:jc w:val="both"/>
              <w:rPr>
                <w:spacing w:val="-4"/>
                <w:sz w:val="28"/>
                <w:szCs w:val="28"/>
              </w:rPr>
            </w:pPr>
            <w:r w:rsidRPr="000D2DE8">
              <w:rPr>
                <w:spacing w:val="-4"/>
                <w:sz w:val="28"/>
                <w:szCs w:val="28"/>
              </w:rPr>
              <w:t xml:space="preserve">- Hỗ trợ công tác phòng cháy, chữa cháy; hỗ trợ cải tạo, sửa chữa nhà tạm giam, tạm giữ, mua sắm trang thiết bị, phương tiện nghiệp vụ theo khả năng </w:t>
            </w:r>
            <w:r w:rsidR="0038388F" w:rsidRPr="000D2DE8">
              <w:rPr>
                <w:spacing w:val="-4"/>
                <w:sz w:val="28"/>
                <w:szCs w:val="28"/>
              </w:rPr>
              <w:t>ngân sách địa phương</w:t>
            </w:r>
            <w:r w:rsidRPr="000D2DE8">
              <w:rPr>
                <w:spacing w:val="-4"/>
                <w:sz w:val="28"/>
                <w:szCs w:val="28"/>
              </w:rPr>
              <w:t xml:space="preserve">. </w:t>
            </w:r>
          </w:p>
        </w:tc>
        <w:tc>
          <w:tcPr>
            <w:tcW w:w="3446" w:type="dxa"/>
            <w:shd w:val="clear" w:color="auto" w:fill="auto"/>
            <w:noWrap/>
            <w:hideMark/>
          </w:tcPr>
          <w:p w:rsidR="0030106E" w:rsidRPr="000D2DE8" w:rsidRDefault="00E16C21" w:rsidP="001140B9">
            <w:pPr>
              <w:widowControl w:val="0"/>
              <w:spacing w:before="20" w:after="20"/>
              <w:jc w:val="both"/>
              <w:rPr>
                <w:sz w:val="28"/>
                <w:szCs w:val="28"/>
              </w:rPr>
            </w:pPr>
            <w:r w:rsidRPr="000D2DE8">
              <w:rPr>
                <w:sz w:val="28"/>
                <w:szCs w:val="28"/>
              </w:rPr>
              <w:t>- Xây dựng phong trào quần chúng bảo vệ an ninh, trật tự, an toàn xã hội; sơ kết, tổng kết phong trào quần chúng bảo vệ an ninh Tổ quốc.</w:t>
            </w:r>
          </w:p>
        </w:tc>
        <w:tc>
          <w:tcPr>
            <w:tcW w:w="3446" w:type="dxa"/>
            <w:shd w:val="clear" w:color="auto" w:fill="auto"/>
            <w:noWrap/>
            <w:hideMark/>
          </w:tcPr>
          <w:p w:rsidR="0030106E" w:rsidRPr="000D2DE8" w:rsidRDefault="00E16C21" w:rsidP="001140B9">
            <w:pPr>
              <w:widowControl w:val="0"/>
              <w:spacing w:before="20" w:after="20"/>
              <w:jc w:val="both"/>
              <w:rPr>
                <w:sz w:val="28"/>
                <w:szCs w:val="28"/>
              </w:rPr>
            </w:pPr>
            <w:r w:rsidRPr="000D2DE8">
              <w:rPr>
                <w:sz w:val="28"/>
                <w:szCs w:val="28"/>
              </w:rPr>
              <w:t>- Chi tuyên truyền, vận động và tổ chức phong trào bảo vệ an ninh, trật tự an toàn xã hội trên địa bàn cấp xã.</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lastRenderedPageBreak/>
              <w:t> </w:t>
            </w:r>
          </w:p>
        </w:tc>
        <w:tc>
          <w:tcPr>
            <w:tcW w:w="3446" w:type="dxa"/>
            <w:shd w:val="clear" w:color="auto" w:fill="auto"/>
            <w:noWrap/>
            <w:hideMark/>
          </w:tcPr>
          <w:p w:rsidR="0030106E" w:rsidRPr="000D2DE8" w:rsidRDefault="002A403B" w:rsidP="001140B9">
            <w:pPr>
              <w:widowControl w:val="0"/>
              <w:spacing w:before="20" w:after="20"/>
              <w:jc w:val="both"/>
              <w:rPr>
                <w:sz w:val="28"/>
                <w:szCs w:val="28"/>
              </w:rPr>
            </w:pPr>
            <w:r w:rsidRPr="000D2DE8">
              <w:rPr>
                <w:sz w:val="28"/>
                <w:szCs w:val="28"/>
              </w:rPr>
              <w:t>- Các nhiệm vụ khác về lĩnh vực an ninh và trật tự, an toàn xã hội do ngân sách tỉnh đảm bảo theo quy định</w:t>
            </w:r>
            <w:r w:rsidR="00715C89" w:rsidRPr="000D2DE8">
              <w:rPr>
                <w:sz w:val="28"/>
                <w:szCs w:val="28"/>
              </w:rPr>
              <w:t>.</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Các nhiệm vụ khác về lĩnh vực an ninh và trật tự, an toàn xã hội do ngân sách huyện đảm bảo theo quy định.</w:t>
            </w:r>
          </w:p>
        </w:tc>
        <w:tc>
          <w:tcPr>
            <w:tcW w:w="3446" w:type="dxa"/>
            <w:shd w:val="clear" w:color="auto" w:fill="auto"/>
            <w:noWrap/>
            <w:hideMark/>
          </w:tcPr>
          <w:p w:rsidR="0030106E" w:rsidRPr="000D2DE8" w:rsidRDefault="002A403B" w:rsidP="001140B9">
            <w:pPr>
              <w:widowControl w:val="0"/>
              <w:spacing w:before="20" w:after="20"/>
              <w:jc w:val="both"/>
              <w:rPr>
                <w:sz w:val="28"/>
                <w:szCs w:val="28"/>
              </w:rPr>
            </w:pPr>
            <w:r w:rsidRPr="000D2DE8">
              <w:rPr>
                <w:sz w:val="28"/>
                <w:szCs w:val="28"/>
              </w:rPr>
              <w:t xml:space="preserve">- </w:t>
            </w:r>
            <w:r w:rsidR="002C7D2F" w:rsidRPr="000D2DE8">
              <w:rPr>
                <w:sz w:val="28"/>
                <w:szCs w:val="28"/>
              </w:rPr>
              <w:t>C</w:t>
            </w:r>
            <w:r w:rsidRPr="000D2DE8">
              <w:rPr>
                <w:sz w:val="28"/>
                <w:szCs w:val="28"/>
              </w:rPr>
              <w:t xml:space="preserve">ác nhiệm vụ khác thuộc an ninh, trật tự, an toàn xã hội của </w:t>
            </w:r>
            <w:r w:rsidR="0038388F" w:rsidRPr="000D2DE8">
              <w:rPr>
                <w:sz w:val="28"/>
                <w:szCs w:val="28"/>
              </w:rPr>
              <w:t>ngân sách địa phương</w:t>
            </w:r>
            <w:r w:rsidRPr="000D2DE8">
              <w:rPr>
                <w:sz w:val="28"/>
                <w:szCs w:val="28"/>
              </w:rPr>
              <w:t xml:space="preserve"> theo quy định</w:t>
            </w:r>
            <w:r w:rsidR="00715C89" w:rsidRPr="000D2DE8">
              <w:rPr>
                <w:sz w:val="28"/>
                <w:szCs w:val="28"/>
              </w:rPr>
              <w:t>.</w:t>
            </w:r>
          </w:p>
        </w:tc>
      </w:tr>
      <w:tr w:rsidR="000D2DE8" w:rsidRPr="000D2DE8" w:rsidTr="001140B9">
        <w:trPr>
          <w:cantSplit/>
          <w:trHeight w:val="340"/>
          <w:jc w:val="center"/>
        </w:trPr>
        <w:tc>
          <w:tcPr>
            <w:tcW w:w="856" w:type="dxa"/>
            <w:shd w:val="clear" w:color="auto" w:fill="auto"/>
          </w:tcPr>
          <w:p w:rsidR="0030106E" w:rsidRPr="000D2DE8" w:rsidRDefault="0030106E" w:rsidP="001140B9">
            <w:pPr>
              <w:widowControl w:val="0"/>
              <w:spacing w:before="20" w:after="20"/>
              <w:jc w:val="center"/>
              <w:rPr>
                <w:sz w:val="28"/>
                <w:szCs w:val="28"/>
              </w:rPr>
            </w:pPr>
          </w:p>
        </w:tc>
        <w:tc>
          <w:tcPr>
            <w:tcW w:w="3446" w:type="dxa"/>
            <w:shd w:val="clear" w:color="auto" w:fill="auto"/>
            <w:noWrap/>
          </w:tcPr>
          <w:p w:rsidR="0030106E" w:rsidRPr="000D2DE8" w:rsidRDefault="00B767D9" w:rsidP="001140B9">
            <w:pPr>
              <w:widowControl w:val="0"/>
              <w:spacing w:before="20" w:after="20"/>
              <w:jc w:val="both"/>
              <w:rPr>
                <w:sz w:val="28"/>
                <w:szCs w:val="28"/>
              </w:rPr>
            </w:pPr>
            <w:r w:rsidRPr="000D2DE8">
              <w:rPr>
                <w:sz w:val="28"/>
                <w:szCs w:val="28"/>
              </w:rPr>
              <w:t>k</w:t>
            </w:r>
            <w:r w:rsidR="0030106E" w:rsidRPr="000D2DE8">
              <w:rPr>
                <w:sz w:val="28"/>
                <w:szCs w:val="28"/>
              </w:rPr>
              <w:t xml:space="preserve">) Chi sự nghiệp khoa học và công nghệ, bao gồm các nhiệm vụ nghiên cứu, ứng dụng </w:t>
            </w:r>
            <w:r w:rsidR="009A7D48" w:rsidRPr="000D2DE8">
              <w:rPr>
                <w:sz w:val="28"/>
                <w:szCs w:val="28"/>
              </w:rPr>
              <w:t>khoa học, công nghệ;</w:t>
            </w:r>
            <w:r w:rsidR="002A14CA" w:rsidRPr="000D2DE8">
              <w:rPr>
                <w:sz w:val="28"/>
                <w:szCs w:val="28"/>
              </w:rPr>
              <w:t xml:space="preserve"> các hoạt động sự nghiệp khoa học, công nghệ</w:t>
            </w:r>
            <w:r w:rsidR="0030106E" w:rsidRPr="000D2DE8">
              <w:rPr>
                <w:sz w:val="28"/>
                <w:szCs w:val="28"/>
              </w:rPr>
              <w:t xml:space="preserve"> khác.</w:t>
            </w:r>
          </w:p>
        </w:tc>
        <w:tc>
          <w:tcPr>
            <w:tcW w:w="3446" w:type="dxa"/>
            <w:shd w:val="clear" w:color="auto" w:fill="auto"/>
            <w:noWrap/>
          </w:tcPr>
          <w:p w:rsidR="00C82CFD" w:rsidRPr="000D2DE8" w:rsidRDefault="00B767D9" w:rsidP="001140B9">
            <w:pPr>
              <w:widowControl w:val="0"/>
              <w:spacing w:before="20" w:after="20"/>
              <w:jc w:val="both"/>
              <w:rPr>
                <w:sz w:val="28"/>
                <w:szCs w:val="28"/>
              </w:rPr>
            </w:pPr>
            <w:r w:rsidRPr="000D2DE8">
              <w:rPr>
                <w:sz w:val="28"/>
                <w:szCs w:val="28"/>
              </w:rPr>
              <w:t>k</w:t>
            </w:r>
            <w:r w:rsidR="0030106E" w:rsidRPr="000D2DE8">
              <w:rPr>
                <w:sz w:val="28"/>
                <w:szCs w:val="28"/>
              </w:rPr>
              <w:t>) Chi sự nghiệp khoa học công nghệ: Chi ứng dụng, chuyển giao</w:t>
            </w:r>
            <w:r w:rsidR="00C82CFD" w:rsidRPr="000D2DE8">
              <w:rPr>
                <w:sz w:val="28"/>
                <w:szCs w:val="28"/>
              </w:rPr>
              <w:t xml:space="preserve"> </w:t>
            </w:r>
            <w:r w:rsidR="009A7D48" w:rsidRPr="000D2DE8">
              <w:rPr>
                <w:sz w:val="28"/>
                <w:szCs w:val="28"/>
              </w:rPr>
              <w:t>khoa học, công nghệ</w:t>
            </w:r>
            <w:r w:rsidR="00C82CFD" w:rsidRPr="000D2DE8">
              <w:rPr>
                <w:sz w:val="28"/>
                <w:szCs w:val="28"/>
              </w:rPr>
              <w:t xml:space="preserve">; các hoạt động sự nghiệp </w:t>
            </w:r>
            <w:r w:rsidR="009A7D48" w:rsidRPr="000D2DE8">
              <w:rPr>
                <w:sz w:val="28"/>
                <w:szCs w:val="28"/>
              </w:rPr>
              <w:t xml:space="preserve">khoa học, công nghệ </w:t>
            </w:r>
            <w:r w:rsidR="00C82CFD" w:rsidRPr="000D2DE8">
              <w:rPr>
                <w:sz w:val="28"/>
                <w:szCs w:val="28"/>
              </w:rPr>
              <w:t>khác (</w:t>
            </w:r>
            <w:r w:rsidR="00204631" w:rsidRPr="000D2DE8">
              <w:rPr>
                <w:sz w:val="28"/>
                <w:szCs w:val="28"/>
              </w:rPr>
              <w:t xml:space="preserve">cấp huyện </w:t>
            </w:r>
            <w:r w:rsidR="00C82CFD" w:rsidRPr="000D2DE8">
              <w:rPr>
                <w:sz w:val="28"/>
                <w:szCs w:val="28"/>
              </w:rPr>
              <w:t>không có nhiệm</w:t>
            </w:r>
            <w:r w:rsidR="002A14CA" w:rsidRPr="000D2DE8">
              <w:rPr>
                <w:sz w:val="28"/>
                <w:szCs w:val="28"/>
              </w:rPr>
              <w:t xml:space="preserve"> </w:t>
            </w:r>
            <w:r w:rsidR="00C82CFD" w:rsidRPr="000D2DE8">
              <w:rPr>
                <w:sz w:val="28"/>
                <w:szCs w:val="28"/>
              </w:rPr>
              <w:t xml:space="preserve">vụ chi nghiên cứu </w:t>
            </w:r>
            <w:r w:rsidR="009A7D48" w:rsidRPr="000D2DE8">
              <w:rPr>
                <w:sz w:val="28"/>
                <w:szCs w:val="28"/>
              </w:rPr>
              <w:t>khoa học và công nghệ</w:t>
            </w:r>
            <w:r w:rsidR="00C82CFD" w:rsidRPr="000D2DE8">
              <w:rPr>
                <w:sz w:val="28"/>
                <w:szCs w:val="28"/>
              </w:rPr>
              <w:t>)</w:t>
            </w:r>
            <w:r w:rsidR="007B1DFB" w:rsidRPr="000D2DE8">
              <w:rPr>
                <w:sz w:val="28"/>
                <w:szCs w:val="28"/>
              </w:rPr>
              <w:t>.</w:t>
            </w:r>
          </w:p>
        </w:tc>
        <w:tc>
          <w:tcPr>
            <w:tcW w:w="3446" w:type="dxa"/>
            <w:shd w:val="clear" w:color="auto" w:fill="auto"/>
            <w:noWrap/>
          </w:tcPr>
          <w:p w:rsidR="0030106E" w:rsidRPr="000D2DE8" w:rsidRDefault="0030106E" w:rsidP="001140B9">
            <w:pPr>
              <w:widowControl w:val="0"/>
              <w:spacing w:before="20" w:after="20"/>
              <w:jc w:val="both"/>
              <w:rPr>
                <w:sz w:val="28"/>
                <w:szCs w:val="28"/>
              </w:rPr>
            </w:pPr>
          </w:p>
        </w:tc>
      </w:tr>
      <w:tr w:rsidR="000D2DE8" w:rsidRPr="000D2DE8" w:rsidTr="001140B9">
        <w:trPr>
          <w:cantSplit/>
          <w:trHeight w:val="340"/>
          <w:jc w:val="center"/>
        </w:trPr>
        <w:tc>
          <w:tcPr>
            <w:tcW w:w="856" w:type="dxa"/>
            <w:tcBorders>
              <w:bottom w:val="single" w:sz="4" w:space="0" w:color="auto"/>
            </w:tcBorders>
            <w:shd w:val="clear" w:color="auto" w:fill="auto"/>
            <w:hideMark/>
          </w:tcPr>
          <w:p w:rsidR="005106A4" w:rsidRPr="000D2DE8" w:rsidRDefault="005106A4" w:rsidP="001140B9">
            <w:pPr>
              <w:widowControl w:val="0"/>
              <w:spacing w:before="20" w:after="20"/>
              <w:jc w:val="center"/>
              <w:rPr>
                <w:sz w:val="28"/>
                <w:szCs w:val="28"/>
              </w:rPr>
            </w:pPr>
            <w:r w:rsidRPr="000D2DE8">
              <w:rPr>
                <w:sz w:val="28"/>
                <w:szCs w:val="28"/>
              </w:rPr>
              <w:t> </w:t>
            </w:r>
          </w:p>
        </w:tc>
        <w:tc>
          <w:tcPr>
            <w:tcW w:w="3446" w:type="dxa"/>
            <w:tcBorders>
              <w:bottom w:val="single" w:sz="4" w:space="0" w:color="auto"/>
            </w:tcBorders>
            <w:shd w:val="clear" w:color="auto" w:fill="auto"/>
            <w:noWrap/>
            <w:hideMark/>
          </w:tcPr>
          <w:p w:rsidR="005106A4" w:rsidRPr="000D2DE8" w:rsidRDefault="005106A4" w:rsidP="001140B9">
            <w:pPr>
              <w:widowControl w:val="0"/>
              <w:spacing w:before="20" w:after="20"/>
              <w:jc w:val="both"/>
              <w:rPr>
                <w:sz w:val="28"/>
                <w:szCs w:val="28"/>
              </w:rPr>
            </w:pPr>
            <w:r w:rsidRPr="000D2DE8">
              <w:rPr>
                <w:sz w:val="28"/>
                <w:szCs w:val="28"/>
              </w:rPr>
              <w:t>l) Chi hoạt động sự nghiệp kinh tế</w:t>
            </w:r>
          </w:p>
        </w:tc>
        <w:tc>
          <w:tcPr>
            <w:tcW w:w="3446" w:type="dxa"/>
            <w:tcBorders>
              <w:bottom w:val="single" w:sz="4" w:space="0" w:color="auto"/>
            </w:tcBorders>
            <w:shd w:val="clear" w:color="auto" w:fill="auto"/>
            <w:noWrap/>
            <w:hideMark/>
          </w:tcPr>
          <w:p w:rsidR="005106A4" w:rsidRPr="000D2DE8" w:rsidRDefault="005106A4" w:rsidP="001140B9">
            <w:pPr>
              <w:widowControl w:val="0"/>
              <w:spacing w:before="20" w:after="20"/>
              <w:jc w:val="both"/>
              <w:rPr>
                <w:sz w:val="28"/>
                <w:szCs w:val="28"/>
              </w:rPr>
            </w:pPr>
            <w:r w:rsidRPr="000D2DE8">
              <w:rPr>
                <w:sz w:val="28"/>
                <w:szCs w:val="28"/>
              </w:rPr>
              <w:t>l) Chi hoạt động sự nghiệp kinh tế</w:t>
            </w:r>
          </w:p>
        </w:tc>
        <w:tc>
          <w:tcPr>
            <w:tcW w:w="3446" w:type="dxa"/>
            <w:tcBorders>
              <w:bottom w:val="single" w:sz="4" w:space="0" w:color="auto"/>
            </w:tcBorders>
            <w:shd w:val="clear" w:color="auto" w:fill="auto"/>
            <w:noWrap/>
            <w:hideMark/>
          </w:tcPr>
          <w:p w:rsidR="005106A4" w:rsidRPr="000D2DE8" w:rsidRDefault="005106A4" w:rsidP="001140B9">
            <w:pPr>
              <w:widowControl w:val="0"/>
              <w:spacing w:before="20" w:after="20"/>
              <w:jc w:val="both"/>
              <w:rPr>
                <w:sz w:val="28"/>
                <w:szCs w:val="28"/>
              </w:rPr>
            </w:pPr>
            <w:r w:rsidRPr="000D2DE8">
              <w:rPr>
                <w:sz w:val="28"/>
                <w:szCs w:val="28"/>
              </w:rPr>
              <w:t>l) Chi hoạt động sự nghiệp kinh tế</w:t>
            </w:r>
          </w:p>
        </w:tc>
      </w:tr>
      <w:tr w:rsidR="000D2DE8" w:rsidRPr="000D2DE8" w:rsidTr="001140B9">
        <w:trPr>
          <w:cantSplit/>
          <w:trHeight w:val="340"/>
          <w:jc w:val="center"/>
        </w:trPr>
        <w:tc>
          <w:tcPr>
            <w:tcW w:w="856" w:type="dxa"/>
            <w:shd w:val="clear" w:color="auto" w:fill="FFFFFF" w:themeFill="background1"/>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Sự nghiệp giao thông: Duy tu, bảo dưỡng và sửa chữa cầu, đường và các công trình giao thông khác; lập biển báo và các biện pháp an toàn giao thông trên các tuyến đường do tỉnh quản lý</w:t>
            </w:r>
            <w:r w:rsidR="00457836" w:rsidRPr="000D2DE8">
              <w:rPr>
                <w:sz w:val="28"/>
                <w:szCs w:val="28"/>
              </w:rPr>
              <w:t>.</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Sự nghiệp giao thông, bao gồm hoạt động quản lý, bảo trì, sửa chữa, bảo đảm hoạt động, an toàn giao thông trên các tuyến đường nội thị, liên huyện được tỉnh phân cấp quản lý</w:t>
            </w:r>
            <w:r w:rsidR="00457836" w:rsidRPr="000D2DE8">
              <w:rPr>
                <w:sz w:val="28"/>
                <w:szCs w:val="28"/>
              </w:rPr>
              <w:t>.</w:t>
            </w:r>
            <w:r w:rsidRPr="000D2DE8">
              <w:rPr>
                <w:sz w:val="28"/>
                <w:szCs w:val="28"/>
              </w:rPr>
              <w:t xml:space="preserve"> </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xml:space="preserve">- Sự nghiệp giao thông: Hoạt động bảo trì, quản lý sử dụng, khai thác kết cấu hạ tầng giao thông </w:t>
            </w:r>
            <w:r w:rsidR="00457836" w:rsidRPr="000D2DE8">
              <w:rPr>
                <w:sz w:val="28"/>
                <w:szCs w:val="28"/>
              </w:rPr>
              <w:t>do cấp xã quản lý theo phân cấp.</w:t>
            </w:r>
          </w:p>
        </w:tc>
      </w:tr>
      <w:tr w:rsidR="000D2DE8" w:rsidRPr="000D2DE8" w:rsidTr="001140B9">
        <w:trPr>
          <w:cantSplit/>
          <w:trHeight w:val="340"/>
          <w:jc w:val="center"/>
        </w:trPr>
        <w:tc>
          <w:tcPr>
            <w:tcW w:w="856" w:type="dxa"/>
            <w:shd w:val="clear" w:color="auto" w:fill="FFFFFF" w:themeFill="background1"/>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Sự nghiệp kiến thiết thị chính: Duy tu, bảo dưỡng hệ thống đèn chiếu sáng, vỉa hè, hệ thống cấp nước, thoát nước, công viên và các hoạt động kiến thiết thị chính khác do đơn vị cấp tỉnh quản lý thực hiện</w:t>
            </w:r>
            <w:r w:rsidR="00395E07" w:rsidRPr="000D2DE8">
              <w:rPr>
                <w:sz w:val="28"/>
                <w:szCs w:val="28"/>
              </w:rPr>
              <w:t>.</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Sự nghiệp kiến thiết thị chính: Duy tu, bảo dưỡng hệ thống đèn chiếu sáng, vỉa hè, hệ thống thoát nước, công viên, cây xanh đô thị và các hoạt động sự nghiệp thị chính khác do các đơn vị cấp huyện thực hiện</w:t>
            </w:r>
            <w:r w:rsidR="00395E07" w:rsidRPr="000D2DE8">
              <w:rPr>
                <w:sz w:val="28"/>
                <w:szCs w:val="28"/>
              </w:rPr>
              <w:t>.</w:t>
            </w:r>
          </w:p>
        </w:tc>
        <w:tc>
          <w:tcPr>
            <w:tcW w:w="3446" w:type="dxa"/>
            <w:shd w:val="clear" w:color="auto" w:fill="FFFFFF" w:themeFill="background1"/>
            <w:noWrap/>
            <w:hideMark/>
          </w:tcPr>
          <w:p w:rsidR="0030106E" w:rsidRPr="000D2DE8" w:rsidRDefault="0030106E" w:rsidP="001140B9">
            <w:pPr>
              <w:widowControl w:val="0"/>
              <w:spacing w:before="20" w:after="20"/>
              <w:jc w:val="both"/>
              <w:rPr>
                <w:sz w:val="28"/>
                <w:szCs w:val="28"/>
              </w:rPr>
            </w:pPr>
            <w:r w:rsidRPr="000D2DE8">
              <w:rPr>
                <w:sz w:val="28"/>
                <w:szCs w:val="28"/>
              </w:rPr>
              <w:t>- Sự nghiệp thị chính: Duy tu, bảo dưỡng trụ sở, điện chiếu sáng, vỉa hè và thoát nước công cộng tại trung tâm xã và các đường hẻm thuộc khu dân cư; các công trình phúc lợi công cộng khác do cấp xã quản lý</w:t>
            </w:r>
            <w:r w:rsidR="00395E07" w:rsidRPr="000D2DE8">
              <w:rPr>
                <w:sz w:val="28"/>
                <w:szCs w:val="28"/>
              </w:rPr>
              <w:t>.</w:t>
            </w:r>
          </w:p>
        </w:tc>
      </w:tr>
      <w:tr w:rsidR="000D2DE8" w:rsidRPr="000D2DE8" w:rsidTr="001140B9">
        <w:trPr>
          <w:cantSplit/>
          <w:trHeight w:val="340"/>
          <w:jc w:val="center"/>
        </w:trPr>
        <w:tc>
          <w:tcPr>
            <w:tcW w:w="856" w:type="dxa"/>
            <w:shd w:val="clear" w:color="auto" w:fill="auto"/>
          </w:tcPr>
          <w:p w:rsidR="002A14CA" w:rsidRPr="000D2DE8" w:rsidRDefault="002A14CA" w:rsidP="001140B9">
            <w:pPr>
              <w:widowControl w:val="0"/>
              <w:spacing w:before="20" w:after="20"/>
              <w:jc w:val="center"/>
              <w:rPr>
                <w:sz w:val="28"/>
                <w:szCs w:val="28"/>
              </w:rPr>
            </w:pPr>
          </w:p>
        </w:tc>
        <w:tc>
          <w:tcPr>
            <w:tcW w:w="3446" w:type="dxa"/>
            <w:shd w:val="clear" w:color="auto" w:fill="auto"/>
            <w:noWrap/>
          </w:tcPr>
          <w:p w:rsidR="002A14CA" w:rsidRPr="000D2DE8" w:rsidRDefault="002A14CA" w:rsidP="001140B9">
            <w:pPr>
              <w:widowControl w:val="0"/>
              <w:spacing w:before="20" w:after="20"/>
              <w:jc w:val="both"/>
              <w:rPr>
                <w:sz w:val="28"/>
                <w:szCs w:val="28"/>
              </w:rPr>
            </w:pPr>
            <w:r w:rsidRPr="000D2DE8">
              <w:rPr>
                <w:sz w:val="28"/>
                <w:szCs w:val="28"/>
              </w:rPr>
              <w:t>- Sự nghiệp nông nghiệp, lâm nghiệp, diêm nghiệp, thủy sản, thủy lợi và phát triển nông thôn: Duy tu, bảo dưỡng các tuyến đê, các công trình thủy lợi do tỉnh quản lý, các trạm trại nông nghiệp, lâm nghiệp, ngư nghiệp; công tác khuyến lâm, khuyến nông, khuyến ngư; chi khoanh nuôi, bảo vệ, phòng chống cháy rừng, bảo vệ nguồn lợi thủy sản do các đơn vị cấp tỉnh quản lý, thực hiện.</w:t>
            </w:r>
          </w:p>
        </w:tc>
        <w:tc>
          <w:tcPr>
            <w:tcW w:w="3446" w:type="dxa"/>
            <w:shd w:val="clear" w:color="auto" w:fill="auto"/>
            <w:noWrap/>
          </w:tcPr>
          <w:p w:rsidR="002A14CA" w:rsidRPr="000D2DE8" w:rsidRDefault="002A14CA" w:rsidP="001140B9">
            <w:pPr>
              <w:widowControl w:val="0"/>
              <w:spacing w:before="20" w:after="20"/>
              <w:jc w:val="both"/>
              <w:rPr>
                <w:sz w:val="28"/>
                <w:szCs w:val="28"/>
              </w:rPr>
            </w:pPr>
            <w:r w:rsidRPr="000D2DE8">
              <w:rPr>
                <w:sz w:val="28"/>
                <w:szCs w:val="28"/>
              </w:rPr>
              <w:t>- Sự nghiệp nông nghiệp, lâm nghiệp, diêm nghiệp, thủy sản, thủy lợi và phát triển nông thôn: Duy tu, bảo dưỡng các tuyến đê, các công trình thủy lợi, các trạm trại nông nghiệp, lâm nghiệp, ngư nghiệp; công tác khuyến nông, khuyến lâm, khuyến ngư; chi khoanh nuôi, bảo vệ phòng chống cháy rừng, bảo vệ nguồn lợi thủy sản, ... do cấp huyện quản lý, thực hiện.</w:t>
            </w:r>
          </w:p>
        </w:tc>
        <w:tc>
          <w:tcPr>
            <w:tcW w:w="3446" w:type="dxa"/>
            <w:shd w:val="clear" w:color="auto" w:fill="auto"/>
            <w:noWrap/>
          </w:tcPr>
          <w:p w:rsidR="002A14CA" w:rsidRPr="000D2DE8" w:rsidRDefault="002A14CA" w:rsidP="001140B9">
            <w:pPr>
              <w:widowControl w:val="0"/>
              <w:spacing w:before="20" w:after="20"/>
              <w:jc w:val="both"/>
              <w:rPr>
                <w:sz w:val="28"/>
                <w:szCs w:val="28"/>
              </w:rPr>
            </w:pPr>
            <w:r w:rsidRPr="000D2DE8">
              <w:rPr>
                <w:sz w:val="28"/>
                <w:szCs w:val="28"/>
              </w:rPr>
              <w:t>- Sự nghiệp nông nghiệp, thủy lợi, ngư nghiệp và lâm nghiệp:  Hoạt động bảo vệ, nuôi trồng, chăm sóc, bảo dưỡng, sửa chữa, vận hành, khai thác trong nông nghiệp, lâm nghiệp, diêm nghiệp, thủy sản, thủy lợi; định canh, định cư và phát triển nông thôn do cấp xã quản lý thực hiện; hỗ trợ công tác khuyến nông, khuyến ngư, khuyến lâm.</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Sự nghiệp tài nguyên: Các hoạt động điều tra, quản lý đất đai, tài nguyên; đo đạc và bản đồ, đo đạc địa giới hành chính; lưu trữ hồ sơ địa chính và các hoạt động quản lý tài nguyên khác thuộc cấp tỉnh quản lý</w:t>
            </w:r>
            <w:r w:rsidR="00395E07" w:rsidRPr="000D2DE8">
              <w:rPr>
                <w:sz w:val="28"/>
                <w:szCs w:val="28"/>
              </w:rPr>
              <w:t>.</w:t>
            </w:r>
            <w:r w:rsidRPr="000D2DE8">
              <w:rPr>
                <w:sz w:val="28"/>
                <w:szCs w:val="28"/>
              </w:rPr>
              <w:t xml:space="preserve"> </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Sự nghiệp tài nguyên: Đo đạc, chỉnh lý bản đồ địa chính, lập bản đồ, chỉnh lý biến động hồ sơ địa chính, lưu trữ hồ sơ địa chính, thống kê, kiểm kê đất đai và các hoạt động sự nghiệp tài nguyên khác cơ quan cấ</w:t>
            </w:r>
            <w:r w:rsidR="005B59FF" w:rsidRPr="000D2DE8">
              <w:rPr>
                <w:sz w:val="28"/>
                <w:szCs w:val="28"/>
              </w:rPr>
              <w:t>p huyện thực hiện theo phân cấp</w:t>
            </w:r>
            <w:r w:rsidR="00395E07" w:rsidRPr="000D2DE8">
              <w:rPr>
                <w:sz w:val="28"/>
                <w:szCs w:val="28"/>
              </w:rPr>
              <w:t>.</w:t>
            </w:r>
          </w:p>
        </w:tc>
        <w:tc>
          <w:tcPr>
            <w:tcW w:w="3446" w:type="dxa"/>
            <w:shd w:val="clear" w:color="auto" w:fill="auto"/>
            <w:noWrap/>
            <w:hideMark/>
          </w:tcPr>
          <w:p w:rsidR="0030106E" w:rsidRPr="000D2DE8" w:rsidRDefault="0030106E" w:rsidP="001140B9">
            <w:pPr>
              <w:widowControl w:val="0"/>
              <w:spacing w:before="20" w:after="20"/>
              <w:jc w:val="both"/>
              <w:rPr>
                <w:sz w:val="28"/>
                <w:szCs w:val="28"/>
              </w:rPr>
            </w:pPr>
            <w:r w:rsidRPr="000D2DE8">
              <w:rPr>
                <w:sz w:val="28"/>
                <w:szCs w:val="28"/>
              </w:rPr>
              <w:t>- Các sự nghiệp kinh tế khác do cấp xã quản lý</w:t>
            </w:r>
            <w:r w:rsidR="00395E07" w:rsidRPr="000D2DE8">
              <w:rPr>
                <w:sz w:val="28"/>
                <w:szCs w:val="28"/>
              </w:rPr>
              <w:t>.</w:t>
            </w:r>
          </w:p>
        </w:tc>
      </w:tr>
      <w:tr w:rsidR="000D2DE8" w:rsidRPr="000D2DE8" w:rsidTr="001140B9">
        <w:trPr>
          <w:cantSplit/>
          <w:trHeight w:val="340"/>
          <w:jc w:val="center"/>
        </w:trPr>
        <w:tc>
          <w:tcPr>
            <w:tcW w:w="856" w:type="dxa"/>
            <w:shd w:val="clear" w:color="auto" w:fill="auto"/>
            <w:hideMark/>
          </w:tcPr>
          <w:p w:rsidR="00395E07" w:rsidRPr="000D2DE8" w:rsidRDefault="00395E07"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95E07" w:rsidRPr="000D2DE8" w:rsidRDefault="00395E07" w:rsidP="001140B9">
            <w:pPr>
              <w:widowControl w:val="0"/>
              <w:spacing w:before="20" w:after="20"/>
              <w:jc w:val="both"/>
              <w:rPr>
                <w:sz w:val="28"/>
                <w:szCs w:val="28"/>
              </w:rPr>
            </w:pPr>
            <w:r w:rsidRPr="000D2DE8">
              <w:rPr>
                <w:sz w:val="28"/>
                <w:szCs w:val="28"/>
              </w:rPr>
              <w:t>- Công tác khuyến công; hoạt động xúc tiến đầu tư, thương mại</w:t>
            </w:r>
            <w:r w:rsidR="00337768" w:rsidRPr="000D2DE8">
              <w:rPr>
                <w:sz w:val="28"/>
                <w:szCs w:val="28"/>
              </w:rPr>
              <w:t xml:space="preserve"> và</w:t>
            </w:r>
            <w:r w:rsidRPr="000D2DE8">
              <w:rPr>
                <w:sz w:val="28"/>
                <w:szCs w:val="28"/>
              </w:rPr>
              <w:t xml:space="preserve"> du lịch do cấp tỉnh quản lý.</w:t>
            </w:r>
          </w:p>
        </w:tc>
        <w:tc>
          <w:tcPr>
            <w:tcW w:w="3446" w:type="dxa"/>
            <w:shd w:val="clear" w:color="auto" w:fill="auto"/>
            <w:noWrap/>
          </w:tcPr>
          <w:p w:rsidR="00395E07" w:rsidRPr="000D2DE8" w:rsidRDefault="00395E07" w:rsidP="001140B9">
            <w:pPr>
              <w:widowControl w:val="0"/>
              <w:spacing w:before="20" w:after="20"/>
              <w:jc w:val="both"/>
              <w:rPr>
                <w:sz w:val="28"/>
                <w:szCs w:val="28"/>
              </w:rPr>
            </w:pPr>
            <w:r w:rsidRPr="000D2DE8">
              <w:rPr>
                <w:sz w:val="28"/>
                <w:szCs w:val="28"/>
              </w:rPr>
              <w:t xml:space="preserve"> - Công tác khuyến công; hoạt độn xúc tiến đầu tư, thương mại, du lịch do cấp </w:t>
            </w:r>
            <w:r w:rsidR="001055F0" w:rsidRPr="000D2DE8">
              <w:rPr>
                <w:sz w:val="28"/>
                <w:szCs w:val="28"/>
              </w:rPr>
              <w:t>huyện quản lý; điều tra cơ bản do đơn vị cấp huyện thực hiện.</w:t>
            </w:r>
          </w:p>
        </w:tc>
        <w:tc>
          <w:tcPr>
            <w:tcW w:w="3446" w:type="dxa"/>
            <w:shd w:val="clear" w:color="auto" w:fill="auto"/>
          </w:tcPr>
          <w:p w:rsidR="00395E07" w:rsidRPr="000D2DE8" w:rsidRDefault="00395E07"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395E07" w:rsidRPr="000D2DE8" w:rsidRDefault="00395E07"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395E07" w:rsidRPr="000D2DE8" w:rsidRDefault="00395E07" w:rsidP="001140B9">
            <w:pPr>
              <w:widowControl w:val="0"/>
              <w:spacing w:before="20" w:after="20"/>
              <w:jc w:val="both"/>
              <w:rPr>
                <w:sz w:val="28"/>
                <w:szCs w:val="28"/>
              </w:rPr>
            </w:pPr>
            <w:r w:rsidRPr="000D2DE8">
              <w:rPr>
                <w:sz w:val="28"/>
                <w:szCs w:val="28"/>
              </w:rPr>
              <w:t xml:space="preserve">- Chi hỗ trợ theo các chương trình, chính sách về kinh tế đã được </w:t>
            </w:r>
            <w:r w:rsidR="006D3BF0" w:rsidRPr="000D2DE8">
              <w:rPr>
                <w:sz w:val="28"/>
                <w:szCs w:val="28"/>
              </w:rPr>
              <w:t>Hội đồng nhân dân</w:t>
            </w:r>
            <w:r w:rsidRPr="000D2DE8">
              <w:rPr>
                <w:sz w:val="28"/>
                <w:szCs w:val="28"/>
              </w:rPr>
              <w:t xml:space="preserve"> tỉnh quyết định.</w:t>
            </w:r>
          </w:p>
        </w:tc>
        <w:tc>
          <w:tcPr>
            <w:tcW w:w="3446" w:type="dxa"/>
            <w:shd w:val="clear" w:color="auto" w:fill="auto"/>
            <w:noWrap/>
          </w:tcPr>
          <w:p w:rsidR="00395E07" w:rsidRPr="000D2DE8" w:rsidRDefault="00395E07" w:rsidP="001140B9">
            <w:pPr>
              <w:widowControl w:val="0"/>
              <w:spacing w:before="20" w:after="20"/>
              <w:jc w:val="both"/>
              <w:rPr>
                <w:sz w:val="28"/>
                <w:szCs w:val="28"/>
              </w:rPr>
            </w:pPr>
            <w:r w:rsidRPr="000D2DE8">
              <w:rPr>
                <w:sz w:val="28"/>
                <w:szCs w:val="28"/>
              </w:rPr>
              <w:t xml:space="preserve">- Chi hỗ trợ theo các chương trình, chính sách về kinh tế đã được </w:t>
            </w:r>
            <w:r w:rsidR="006D3BF0" w:rsidRPr="000D2DE8">
              <w:rPr>
                <w:sz w:val="28"/>
                <w:szCs w:val="28"/>
              </w:rPr>
              <w:t xml:space="preserve">Hội đồng nhân dân </w:t>
            </w:r>
            <w:r w:rsidRPr="000D2DE8">
              <w:rPr>
                <w:sz w:val="28"/>
                <w:szCs w:val="28"/>
              </w:rPr>
              <w:t>tỉnh quyết định.</w:t>
            </w:r>
          </w:p>
        </w:tc>
        <w:tc>
          <w:tcPr>
            <w:tcW w:w="3446" w:type="dxa"/>
            <w:shd w:val="clear" w:color="auto" w:fill="auto"/>
            <w:hideMark/>
          </w:tcPr>
          <w:p w:rsidR="00395E07" w:rsidRPr="000D2DE8" w:rsidRDefault="00395E07"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1055F0" w:rsidRPr="000D2DE8" w:rsidRDefault="001055F0"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1055F0" w:rsidRPr="000D2DE8" w:rsidRDefault="001055F0" w:rsidP="001140B9">
            <w:pPr>
              <w:widowControl w:val="0"/>
              <w:spacing w:before="20" w:after="20"/>
              <w:jc w:val="both"/>
              <w:rPr>
                <w:sz w:val="28"/>
                <w:szCs w:val="28"/>
              </w:rPr>
            </w:pPr>
            <w:r w:rsidRPr="000D2DE8">
              <w:rPr>
                <w:sz w:val="28"/>
                <w:szCs w:val="28"/>
              </w:rPr>
              <w:t>- Các sự nghiệp kinh tế khác do cấp tỉnh quản lý.</w:t>
            </w:r>
          </w:p>
        </w:tc>
        <w:tc>
          <w:tcPr>
            <w:tcW w:w="3446" w:type="dxa"/>
            <w:shd w:val="clear" w:color="auto" w:fill="auto"/>
            <w:noWrap/>
          </w:tcPr>
          <w:p w:rsidR="001055F0" w:rsidRPr="000D2DE8" w:rsidRDefault="001055F0" w:rsidP="001140B9">
            <w:pPr>
              <w:widowControl w:val="0"/>
              <w:spacing w:before="20" w:after="20"/>
              <w:jc w:val="both"/>
              <w:rPr>
                <w:sz w:val="28"/>
                <w:szCs w:val="28"/>
              </w:rPr>
            </w:pPr>
            <w:r w:rsidRPr="000D2DE8">
              <w:rPr>
                <w:sz w:val="28"/>
                <w:szCs w:val="28"/>
              </w:rPr>
              <w:t>- Các sự nghiệp kinh tế khác do cấp huyện quản lý.</w:t>
            </w:r>
          </w:p>
        </w:tc>
        <w:tc>
          <w:tcPr>
            <w:tcW w:w="3446" w:type="dxa"/>
            <w:shd w:val="clear" w:color="auto" w:fill="auto"/>
            <w:hideMark/>
          </w:tcPr>
          <w:p w:rsidR="001055F0" w:rsidRPr="000D2DE8" w:rsidRDefault="001055F0"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30106E" w:rsidRPr="000D2DE8" w:rsidRDefault="0030106E" w:rsidP="001140B9">
            <w:pPr>
              <w:widowControl w:val="0"/>
              <w:spacing w:before="20" w:after="20"/>
              <w:rPr>
                <w:sz w:val="28"/>
                <w:szCs w:val="28"/>
              </w:rPr>
            </w:pPr>
            <w:r w:rsidRPr="000D2DE8">
              <w:rPr>
                <w:sz w:val="28"/>
                <w:szCs w:val="28"/>
              </w:rPr>
              <w:t> </w:t>
            </w:r>
          </w:p>
        </w:tc>
        <w:tc>
          <w:tcPr>
            <w:tcW w:w="3446" w:type="dxa"/>
            <w:shd w:val="clear" w:color="auto" w:fill="auto"/>
            <w:noWrap/>
            <w:hideMark/>
          </w:tcPr>
          <w:p w:rsidR="0030106E" w:rsidRPr="000D2DE8" w:rsidRDefault="00B767D9" w:rsidP="001140B9">
            <w:pPr>
              <w:widowControl w:val="0"/>
              <w:spacing w:before="20" w:after="20"/>
              <w:jc w:val="both"/>
              <w:rPr>
                <w:sz w:val="28"/>
                <w:szCs w:val="28"/>
              </w:rPr>
            </w:pPr>
            <w:r w:rsidRPr="000D2DE8">
              <w:rPr>
                <w:sz w:val="28"/>
                <w:szCs w:val="28"/>
              </w:rPr>
              <w:t>m</w:t>
            </w:r>
            <w:r w:rsidR="0030106E" w:rsidRPr="000D2DE8">
              <w:rPr>
                <w:sz w:val="28"/>
                <w:szCs w:val="28"/>
              </w:rPr>
              <w:t>) Sự nghiệp bảo vệ môi trường</w:t>
            </w:r>
          </w:p>
        </w:tc>
        <w:tc>
          <w:tcPr>
            <w:tcW w:w="3446" w:type="dxa"/>
            <w:shd w:val="clear" w:color="auto" w:fill="auto"/>
            <w:noWrap/>
            <w:hideMark/>
          </w:tcPr>
          <w:p w:rsidR="0030106E" w:rsidRPr="000D2DE8" w:rsidRDefault="00B767D9" w:rsidP="001140B9">
            <w:pPr>
              <w:widowControl w:val="0"/>
              <w:spacing w:before="20" w:after="20"/>
              <w:jc w:val="both"/>
              <w:rPr>
                <w:sz w:val="28"/>
                <w:szCs w:val="28"/>
              </w:rPr>
            </w:pPr>
            <w:r w:rsidRPr="000D2DE8">
              <w:rPr>
                <w:sz w:val="28"/>
                <w:szCs w:val="28"/>
              </w:rPr>
              <w:t>m</w:t>
            </w:r>
            <w:r w:rsidR="007B1DFB" w:rsidRPr="000D2DE8">
              <w:rPr>
                <w:sz w:val="28"/>
                <w:szCs w:val="28"/>
              </w:rPr>
              <w:t>) Sự nghiệp bảo vệ môi trường</w:t>
            </w:r>
          </w:p>
        </w:tc>
        <w:tc>
          <w:tcPr>
            <w:tcW w:w="3446" w:type="dxa"/>
            <w:shd w:val="clear" w:color="auto" w:fill="auto"/>
            <w:noWrap/>
            <w:hideMark/>
          </w:tcPr>
          <w:p w:rsidR="0030106E" w:rsidRPr="000D2DE8" w:rsidRDefault="00B767D9" w:rsidP="001140B9">
            <w:pPr>
              <w:widowControl w:val="0"/>
              <w:spacing w:before="20" w:after="20"/>
              <w:jc w:val="both"/>
              <w:rPr>
                <w:sz w:val="28"/>
                <w:szCs w:val="28"/>
              </w:rPr>
            </w:pPr>
            <w:r w:rsidRPr="000D2DE8">
              <w:rPr>
                <w:sz w:val="28"/>
                <w:szCs w:val="28"/>
              </w:rPr>
              <w:t>m</w:t>
            </w:r>
            <w:r w:rsidR="0030106E" w:rsidRPr="000D2DE8">
              <w:rPr>
                <w:sz w:val="28"/>
                <w:szCs w:val="28"/>
              </w:rPr>
              <w:t xml:space="preserve">) Sự nghiệp </w:t>
            </w:r>
            <w:r w:rsidR="007B1DFB" w:rsidRPr="000D2DE8">
              <w:rPr>
                <w:sz w:val="28"/>
                <w:szCs w:val="28"/>
              </w:rPr>
              <w:t>bảo vệ môi trường</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rPr>
                <w:sz w:val="28"/>
                <w:szCs w:val="28"/>
              </w:rPr>
            </w:pPr>
            <w:r w:rsidRPr="000D2DE8">
              <w:rPr>
                <w:sz w:val="28"/>
                <w:szCs w:val="28"/>
              </w:rPr>
              <w:lastRenderedPageBreak/>
              <w:t> </w:t>
            </w:r>
          </w:p>
        </w:tc>
        <w:tc>
          <w:tcPr>
            <w:tcW w:w="3446" w:type="dxa"/>
            <w:shd w:val="clear" w:color="auto" w:fill="auto"/>
            <w:noWrap/>
            <w:hideMark/>
          </w:tcPr>
          <w:p w:rsidR="00DC7381" w:rsidRPr="000D2DE8" w:rsidRDefault="00DC7381" w:rsidP="001140B9">
            <w:pPr>
              <w:widowControl w:val="0"/>
              <w:spacing w:before="20" w:after="20"/>
              <w:jc w:val="both"/>
              <w:rPr>
                <w:sz w:val="28"/>
                <w:szCs w:val="28"/>
              </w:rPr>
            </w:pPr>
            <w:r w:rsidRPr="000D2DE8">
              <w:rPr>
                <w:sz w:val="28"/>
                <w:szCs w:val="28"/>
              </w:rPr>
              <w:t>- Xây dựng chiến lược, đề án</w:t>
            </w:r>
            <w:r w:rsidR="003835EB" w:rsidRPr="000D2DE8">
              <w:rPr>
                <w:sz w:val="28"/>
                <w:szCs w:val="28"/>
              </w:rPr>
              <w:t xml:space="preserve">, chương trình, kế hoạch, </w:t>
            </w:r>
            <w:r w:rsidRPr="000D2DE8">
              <w:rPr>
                <w:sz w:val="28"/>
                <w:szCs w:val="28"/>
              </w:rPr>
              <w:t>quy hoạch bảo vệ môi trường tỉnh; hoạt động thẩm định báo cáo đánh giá môi trường chiến lược của tỉnh.</w:t>
            </w:r>
          </w:p>
        </w:tc>
        <w:tc>
          <w:tcPr>
            <w:tcW w:w="3446" w:type="dxa"/>
            <w:shd w:val="clear" w:color="auto" w:fill="auto"/>
            <w:noWrap/>
            <w:hideMark/>
          </w:tcPr>
          <w:p w:rsidR="00DC7381" w:rsidRPr="000D2DE8" w:rsidRDefault="00DC7381" w:rsidP="001140B9">
            <w:pPr>
              <w:widowControl w:val="0"/>
              <w:spacing w:before="20" w:after="20"/>
              <w:jc w:val="both"/>
              <w:rPr>
                <w:sz w:val="28"/>
                <w:szCs w:val="28"/>
              </w:rPr>
            </w:pPr>
            <w:r w:rsidRPr="000D2DE8">
              <w:rPr>
                <w:sz w:val="28"/>
                <w:szCs w:val="28"/>
              </w:rPr>
              <w:t>- Thống kê, đánh giá tình hình ô nhiễm, suy thoái và sự cố môi trường, phòng ngừa, ứng phó khắc phục sự cố môi trường, quản lý chất thải</w:t>
            </w:r>
            <w:r w:rsidR="002C7D2F" w:rsidRPr="000D2DE8">
              <w:rPr>
                <w:sz w:val="28"/>
                <w:szCs w:val="28"/>
              </w:rPr>
              <w:t xml:space="preserve"> trên địa bàn theo phân cấp</w:t>
            </w:r>
            <w:r w:rsidRPr="000D2DE8">
              <w:rPr>
                <w:sz w:val="28"/>
                <w:szCs w:val="28"/>
              </w:rPr>
              <w:t>.</w:t>
            </w:r>
          </w:p>
        </w:tc>
        <w:tc>
          <w:tcPr>
            <w:tcW w:w="3446" w:type="dxa"/>
            <w:shd w:val="clear" w:color="auto" w:fill="auto"/>
            <w:noWrap/>
          </w:tcPr>
          <w:p w:rsidR="003835EB" w:rsidRPr="000D2DE8" w:rsidRDefault="003835EB" w:rsidP="001140B9">
            <w:pPr>
              <w:widowControl w:val="0"/>
              <w:spacing w:before="20" w:after="20"/>
              <w:jc w:val="both"/>
              <w:rPr>
                <w:sz w:val="28"/>
                <w:szCs w:val="28"/>
              </w:rPr>
            </w:pPr>
            <w:r w:rsidRPr="000D2DE8">
              <w:rPr>
                <w:sz w:val="28"/>
                <w:szCs w:val="28"/>
              </w:rPr>
              <w:t xml:space="preserve">- Xác nhận, kiểm tra việc thực hiện kế hoạch bảo vệ môi trường theo ủy quyền của </w:t>
            </w:r>
            <w:r w:rsidR="006D3BF0" w:rsidRPr="000D2DE8">
              <w:rPr>
                <w:sz w:val="28"/>
                <w:szCs w:val="28"/>
              </w:rPr>
              <w:t>Ủy ban nhân dân</w:t>
            </w:r>
            <w:r w:rsidRPr="000D2DE8">
              <w:rPr>
                <w:sz w:val="28"/>
                <w:szCs w:val="28"/>
              </w:rPr>
              <w:t xml:space="preserve"> cấp huyện.</w:t>
            </w:r>
          </w:p>
          <w:p w:rsidR="00DC7381" w:rsidRPr="000D2DE8" w:rsidRDefault="00DC7381"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DC7381" w:rsidRPr="000D2DE8" w:rsidRDefault="00DC7381" w:rsidP="001140B9">
            <w:pPr>
              <w:widowControl w:val="0"/>
              <w:spacing w:before="20" w:after="20"/>
              <w:jc w:val="both"/>
              <w:rPr>
                <w:sz w:val="28"/>
                <w:szCs w:val="28"/>
              </w:rPr>
            </w:pPr>
            <w:r w:rsidRPr="000D2DE8">
              <w:rPr>
                <w:sz w:val="28"/>
                <w:szCs w:val="28"/>
              </w:rPr>
              <w:t>- Hoạt động của hệ thống quan trắc tài nguyên và môi trường do các cơ quan, đơn vị địa phương quản lý (bao gồm vận hành, bảo dưỡng, bảo trì, sửa chữa, hiệu chuẩn, kiểm định, thay thế thiết bị phụ trợ, công cụ, dụng cụ); xây dựng và thực hiện các chương trình quan trắc hiện trạng môi trường, các tác động đối với môi trường của tỉnh.</w:t>
            </w:r>
          </w:p>
        </w:tc>
        <w:tc>
          <w:tcPr>
            <w:tcW w:w="3446" w:type="dxa"/>
            <w:shd w:val="clear" w:color="auto" w:fill="auto"/>
            <w:noWrap/>
          </w:tcPr>
          <w:p w:rsidR="00DC7381" w:rsidRPr="000D2DE8" w:rsidRDefault="00DC7381" w:rsidP="001140B9">
            <w:pPr>
              <w:widowControl w:val="0"/>
              <w:spacing w:before="20" w:after="20"/>
              <w:jc w:val="both"/>
              <w:rPr>
                <w:sz w:val="28"/>
                <w:szCs w:val="28"/>
              </w:rPr>
            </w:pPr>
            <w:r w:rsidRPr="000D2DE8">
              <w:rPr>
                <w:sz w:val="28"/>
                <w:szCs w:val="28"/>
              </w:rPr>
              <w:t>- Hỗ trợ duy trì, vận hành các công trình xử lý ô nhiễm môi trường công cộng do huyện quản lý; hỗ trợ sửa chữa, cải tạo các công trình hạ tầng kỹ thuật bảo vệ môi trường cho các làng nghề được khuyến khích phát triển.</w:t>
            </w:r>
          </w:p>
        </w:tc>
        <w:tc>
          <w:tcPr>
            <w:tcW w:w="3446" w:type="dxa"/>
            <w:shd w:val="clear" w:color="auto" w:fill="auto"/>
            <w:noWrap/>
            <w:hideMark/>
          </w:tcPr>
          <w:p w:rsidR="003835EB" w:rsidRPr="000D2DE8" w:rsidRDefault="003835EB" w:rsidP="001140B9">
            <w:pPr>
              <w:widowControl w:val="0"/>
              <w:spacing w:before="20" w:after="20"/>
              <w:jc w:val="both"/>
              <w:rPr>
                <w:sz w:val="28"/>
                <w:szCs w:val="28"/>
              </w:rPr>
            </w:pPr>
            <w:r w:rsidRPr="000D2DE8">
              <w:rPr>
                <w:sz w:val="28"/>
                <w:szCs w:val="28"/>
              </w:rPr>
              <w:t>- Quản lý các công trình vệ sinh công cộng trên địa bàn xã; hỗ trợ các hoạt động giảm thiểu, thu gom, vận chuyển, xử lý rác thải sinh hoạt, vệ sinh môi trường khu dân cư, nơi công cộng thuộc địa bàn quản lý; xây dựng mô hình về bảo vệ môi trường tại khu dân cư.</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DC7381" w:rsidRPr="000D2DE8" w:rsidRDefault="00DC7381" w:rsidP="001140B9">
            <w:pPr>
              <w:widowControl w:val="0"/>
              <w:spacing w:before="20" w:after="20"/>
              <w:jc w:val="both"/>
              <w:rPr>
                <w:sz w:val="28"/>
                <w:szCs w:val="28"/>
              </w:rPr>
            </w:pPr>
            <w:r w:rsidRPr="000D2DE8">
              <w:rPr>
                <w:sz w:val="28"/>
                <w:szCs w:val="28"/>
              </w:rPr>
              <w:t>- Hỗ trợ công tác xử lý ô nhiễm môi trường theo dự án, nhiệm vụ môi trường được cấp có thẩm quyền phê duyệt.</w:t>
            </w:r>
          </w:p>
        </w:tc>
        <w:tc>
          <w:tcPr>
            <w:tcW w:w="3446" w:type="dxa"/>
            <w:shd w:val="clear" w:color="auto" w:fill="auto"/>
            <w:noWrap/>
          </w:tcPr>
          <w:p w:rsidR="00DC7381" w:rsidRPr="000D2DE8" w:rsidRDefault="00DC7381" w:rsidP="001140B9">
            <w:pPr>
              <w:widowControl w:val="0"/>
              <w:spacing w:before="20" w:after="20"/>
              <w:jc w:val="both"/>
              <w:rPr>
                <w:sz w:val="28"/>
                <w:szCs w:val="28"/>
              </w:rPr>
            </w:pPr>
            <w:r w:rsidRPr="000D2DE8">
              <w:rPr>
                <w:sz w:val="28"/>
                <w:szCs w:val="28"/>
              </w:rPr>
              <w:t>- Hỗ trợ hoạt động thu gom, phân loại, vận chuyển, xử lý chất thải sinh hoạt tại địa phương.</w:t>
            </w:r>
          </w:p>
        </w:tc>
        <w:tc>
          <w:tcPr>
            <w:tcW w:w="3446" w:type="dxa"/>
            <w:shd w:val="clear" w:color="auto" w:fill="auto"/>
            <w:noWrap/>
          </w:tcPr>
          <w:p w:rsidR="00DC7381" w:rsidRPr="000D2DE8" w:rsidRDefault="00DC7381" w:rsidP="001140B9">
            <w:pPr>
              <w:widowControl w:val="0"/>
              <w:spacing w:before="20" w:after="20"/>
              <w:jc w:val="both"/>
              <w:rPr>
                <w:sz w:val="28"/>
                <w:szCs w:val="28"/>
              </w:rPr>
            </w:pPr>
            <w:r w:rsidRPr="000D2DE8">
              <w:rPr>
                <w:sz w:val="28"/>
                <w:szCs w:val="28"/>
              </w:rPr>
              <w:t>- Hỗ trợ khắc phục, xử lý ô nhiễm sau sự cố môi trường.</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DC7381" w:rsidRPr="000D2DE8" w:rsidRDefault="00DC7381" w:rsidP="001140B9">
            <w:pPr>
              <w:widowControl w:val="0"/>
              <w:spacing w:before="20" w:after="20"/>
              <w:jc w:val="both"/>
              <w:rPr>
                <w:sz w:val="28"/>
                <w:szCs w:val="28"/>
              </w:rPr>
            </w:pPr>
            <w:r w:rsidRPr="000D2DE8">
              <w:rPr>
                <w:sz w:val="28"/>
                <w:szCs w:val="28"/>
              </w:rPr>
              <w:t>- Hoạt động hệ thống thông tin, cơ sở dữ liệu về môi trường; thống kê môi trường; xây dựng, cập nhật bộ chỉ thị môi trường; xây dựng báo cáo môi trường; truyền thông về bảo vệ môi trường; hỗ trợ công tác thanh tra,</w:t>
            </w:r>
            <w:r w:rsidR="007B1DFB" w:rsidRPr="000D2DE8">
              <w:rPr>
                <w:sz w:val="28"/>
                <w:szCs w:val="28"/>
              </w:rPr>
              <w:t xml:space="preserve"> kiểm tra về bảo vệ môi trường.</w:t>
            </w:r>
          </w:p>
        </w:tc>
        <w:tc>
          <w:tcPr>
            <w:tcW w:w="3446" w:type="dxa"/>
            <w:shd w:val="clear" w:color="auto" w:fill="auto"/>
            <w:noWrap/>
          </w:tcPr>
          <w:p w:rsidR="00DC7381" w:rsidRPr="000D2DE8" w:rsidRDefault="00DC7381" w:rsidP="001140B9">
            <w:pPr>
              <w:widowControl w:val="0"/>
              <w:spacing w:before="20" w:after="20"/>
              <w:jc w:val="both"/>
              <w:rPr>
                <w:sz w:val="28"/>
                <w:szCs w:val="28"/>
              </w:rPr>
            </w:pPr>
            <w:r w:rsidRPr="000D2DE8">
              <w:rPr>
                <w:sz w:val="28"/>
                <w:szCs w:val="28"/>
              </w:rPr>
              <w:t>- Truyền thông về bảo vệ môi trường; hỗ trợ công tác thanh tra</w:t>
            </w:r>
            <w:r w:rsidR="007B1DFB" w:rsidRPr="000D2DE8">
              <w:rPr>
                <w:sz w:val="28"/>
                <w:szCs w:val="28"/>
              </w:rPr>
              <w:t>, kiểm tra về bảo vệ môi trường.</w:t>
            </w:r>
          </w:p>
        </w:tc>
        <w:tc>
          <w:tcPr>
            <w:tcW w:w="3446" w:type="dxa"/>
            <w:shd w:val="clear" w:color="auto" w:fill="auto"/>
            <w:hideMark/>
          </w:tcPr>
          <w:p w:rsidR="00DC7381" w:rsidRPr="000D2DE8" w:rsidRDefault="00DC7381" w:rsidP="001140B9">
            <w:pPr>
              <w:widowControl w:val="0"/>
              <w:spacing w:before="20" w:after="20"/>
              <w:jc w:val="both"/>
              <w:rPr>
                <w:sz w:val="28"/>
                <w:szCs w:val="28"/>
              </w:rPr>
            </w:pPr>
            <w:r w:rsidRPr="000D2DE8">
              <w:rPr>
                <w:sz w:val="28"/>
                <w:szCs w:val="28"/>
              </w:rPr>
              <w:t>- Tuyên truyền, phổ biến pháp luật về bảo vệ môi trường cho các hộ gia đình, cá nhân trên địa bàn; kiểm tra việc chấp hành pháp luật về bảo vệ môi trường của hộ gia đình, cá nhân.</w:t>
            </w:r>
          </w:p>
        </w:tc>
      </w:tr>
      <w:tr w:rsidR="000D2DE8" w:rsidRPr="000D2DE8" w:rsidTr="001140B9">
        <w:trPr>
          <w:cantSplit/>
          <w:trHeight w:val="340"/>
          <w:jc w:val="center"/>
        </w:trPr>
        <w:tc>
          <w:tcPr>
            <w:tcW w:w="856" w:type="dxa"/>
            <w:shd w:val="clear" w:color="auto" w:fill="auto"/>
          </w:tcPr>
          <w:p w:rsidR="00AC440B" w:rsidRPr="000D2DE8" w:rsidRDefault="00AC440B" w:rsidP="001140B9">
            <w:pPr>
              <w:widowControl w:val="0"/>
              <w:spacing w:before="20" w:after="20"/>
              <w:jc w:val="center"/>
              <w:rPr>
                <w:sz w:val="28"/>
                <w:szCs w:val="28"/>
              </w:rPr>
            </w:pPr>
          </w:p>
        </w:tc>
        <w:tc>
          <w:tcPr>
            <w:tcW w:w="3446" w:type="dxa"/>
            <w:shd w:val="clear" w:color="auto" w:fill="auto"/>
            <w:noWrap/>
          </w:tcPr>
          <w:p w:rsidR="00AC440B" w:rsidRPr="000D2DE8" w:rsidRDefault="00AC440B" w:rsidP="001140B9">
            <w:pPr>
              <w:widowControl w:val="0"/>
              <w:spacing w:before="20" w:after="20"/>
              <w:jc w:val="both"/>
              <w:rPr>
                <w:sz w:val="28"/>
                <w:szCs w:val="28"/>
              </w:rPr>
            </w:pPr>
            <w:r w:rsidRPr="000D2DE8">
              <w:rPr>
                <w:sz w:val="28"/>
                <w:szCs w:val="28"/>
              </w:rPr>
              <w:t>- Điều tra, thống kê, đánh giá tình hình ô nhiễm, suy thoái và sự cố môi trường, phòng ngừa, ứng phó khắc phục sự cố môi trường, quản lý chất thải.</w:t>
            </w:r>
          </w:p>
        </w:tc>
        <w:tc>
          <w:tcPr>
            <w:tcW w:w="3446" w:type="dxa"/>
            <w:shd w:val="clear" w:color="auto" w:fill="auto"/>
            <w:noWrap/>
          </w:tcPr>
          <w:p w:rsidR="00AC440B" w:rsidRPr="000D2DE8" w:rsidRDefault="00AC440B" w:rsidP="001140B9">
            <w:pPr>
              <w:widowControl w:val="0"/>
              <w:spacing w:before="20" w:after="20"/>
              <w:jc w:val="both"/>
              <w:rPr>
                <w:sz w:val="28"/>
                <w:szCs w:val="28"/>
              </w:rPr>
            </w:pPr>
            <w:r w:rsidRPr="000D2DE8">
              <w:rPr>
                <w:sz w:val="28"/>
                <w:szCs w:val="28"/>
              </w:rPr>
              <w:t>- Hoạt động</w:t>
            </w:r>
            <w:r w:rsidR="00C52B0C" w:rsidRPr="000D2DE8">
              <w:rPr>
                <w:sz w:val="28"/>
                <w:szCs w:val="28"/>
              </w:rPr>
              <w:t xml:space="preserve"> </w:t>
            </w:r>
            <w:r w:rsidRPr="000D2DE8">
              <w:rPr>
                <w:sz w:val="28"/>
                <w:szCs w:val="28"/>
              </w:rPr>
              <w:t>xác nhận kế hoạch bảo vệ môi trường đơn giản; xây dựng báo cáo môi trường định kỳ, đột xuất.</w:t>
            </w:r>
          </w:p>
        </w:tc>
        <w:tc>
          <w:tcPr>
            <w:tcW w:w="3446" w:type="dxa"/>
            <w:shd w:val="clear" w:color="auto" w:fill="auto"/>
          </w:tcPr>
          <w:p w:rsidR="00AC440B" w:rsidRPr="000D2DE8" w:rsidRDefault="00AC440B" w:rsidP="001140B9">
            <w:pPr>
              <w:widowControl w:val="0"/>
              <w:spacing w:before="20" w:after="20"/>
              <w:jc w:val="both"/>
              <w:rPr>
                <w:sz w:val="28"/>
                <w:szCs w:val="28"/>
              </w:rPr>
            </w:pPr>
            <w:r w:rsidRPr="000D2DE8">
              <w:rPr>
                <w:sz w:val="28"/>
                <w:szCs w:val="28"/>
              </w:rPr>
              <w:t>- Các hoạt động khác có liên quan đến nhiệm vụ bảo vệ môi trường thuộc phạm vi, thẩm quyền cấp xã quản lý, thực hiện.</w:t>
            </w:r>
          </w:p>
        </w:tc>
      </w:tr>
      <w:tr w:rsidR="000D2DE8" w:rsidRPr="000D2DE8" w:rsidTr="001140B9">
        <w:trPr>
          <w:cantSplit/>
          <w:trHeight w:val="340"/>
          <w:jc w:val="center"/>
        </w:trPr>
        <w:tc>
          <w:tcPr>
            <w:tcW w:w="856" w:type="dxa"/>
            <w:shd w:val="clear" w:color="auto" w:fill="auto"/>
            <w:hideMark/>
          </w:tcPr>
          <w:p w:rsidR="00AC440B" w:rsidRPr="000D2DE8" w:rsidRDefault="00AC440B" w:rsidP="001140B9">
            <w:pPr>
              <w:widowControl w:val="0"/>
              <w:spacing w:before="20" w:after="20"/>
              <w:jc w:val="center"/>
              <w:rPr>
                <w:sz w:val="28"/>
                <w:szCs w:val="28"/>
              </w:rPr>
            </w:pPr>
            <w:r w:rsidRPr="000D2DE8">
              <w:rPr>
                <w:sz w:val="28"/>
                <w:szCs w:val="28"/>
              </w:rPr>
              <w:lastRenderedPageBreak/>
              <w:t> </w:t>
            </w:r>
          </w:p>
        </w:tc>
        <w:tc>
          <w:tcPr>
            <w:tcW w:w="3446" w:type="dxa"/>
            <w:shd w:val="clear" w:color="auto" w:fill="auto"/>
            <w:noWrap/>
            <w:hideMark/>
          </w:tcPr>
          <w:p w:rsidR="00AC440B" w:rsidRPr="000D2DE8" w:rsidRDefault="00AC440B" w:rsidP="001140B9">
            <w:pPr>
              <w:widowControl w:val="0"/>
              <w:spacing w:before="20" w:after="20"/>
              <w:jc w:val="both"/>
              <w:rPr>
                <w:sz w:val="28"/>
                <w:szCs w:val="28"/>
              </w:rPr>
            </w:pPr>
            <w:r w:rsidRPr="000D2DE8">
              <w:rPr>
                <w:sz w:val="28"/>
                <w:szCs w:val="28"/>
              </w:rPr>
              <w:t xml:space="preserve">- Hoạt động của </w:t>
            </w:r>
            <w:r w:rsidR="000A75E9" w:rsidRPr="000D2DE8">
              <w:rPr>
                <w:sz w:val="28"/>
                <w:szCs w:val="28"/>
              </w:rPr>
              <w:t>Ban Chỉ đạo</w:t>
            </w:r>
            <w:r w:rsidRPr="000D2DE8">
              <w:rPr>
                <w:sz w:val="28"/>
                <w:szCs w:val="28"/>
              </w:rPr>
              <w:t xml:space="preserve">, Ban điều hành, Văn phòng thường trực về bảo vệ môi trường do </w:t>
            </w:r>
            <w:r w:rsidR="006D3BF0" w:rsidRPr="000D2DE8">
              <w:rPr>
                <w:sz w:val="28"/>
                <w:szCs w:val="28"/>
              </w:rPr>
              <w:t>Ủy ban nhân dân</w:t>
            </w:r>
            <w:r w:rsidRPr="000D2DE8">
              <w:rPr>
                <w:sz w:val="28"/>
                <w:szCs w:val="28"/>
              </w:rPr>
              <w:t xml:space="preserve"> tỉnh quyết định thành lập; vốn đối ứng các dự án hợp t</w:t>
            </w:r>
            <w:r w:rsidR="007276BB" w:rsidRPr="000D2DE8">
              <w:rPr>
                <w:sz w:val="28"/>
                <w:szCs w:val="28"/>
              </w:rPr>
              <w:t>ác quốc tế về bảo vệ môi trường</w:t>
            </w:r>
            <w:r w:rsidRPr="000D2DE8">
              <w:rPr>
                <w:sz w:val="28"/>
                <w:szCs w:val="28"/>
              </w:rPr>
              <w:t>; triển khai kế hoạch về bảo tồn đa dạng sinh học</w:t>
            </w:r>
            <w:r w:rsidR="007900D1" w:rsidRPr="000D2DE8">
              <w:rPr>
                <w:sz w:val="28"/>
                <w:szCs w:val="28"/>
              </w:rPr>
              <w:t>.</w:t>
            </w:r>
          </w:p>
        </w:tc>
        <w:tc>
          <w:tcPr>
            <w:tcW w:w="3446" w:type="dxa"/>
            <w:shd w:val="clear" w:color="auto" w:fill="auto"/>
            <w:noWrap/>
          </w:tcPr>
          <w:p w:rsidR="00AC440B" w:rsidRPr="000D2DE8" w:rsidRDefault="00AC440B" w:rsidP="001140B9">
            <w:pPr>
              <w:widowControl w:val="0"/>
              <w:spacing w:before="20" w:after="20"/>
              <w:jc w:val="both"/>
              <w:rPr>
                <w:sz w:val="28"/>
                <w:szCs w:val="28"/>
              </w:rPr>
            </w:pPr>
            <w:r w:rsidRPr="000D2DE8">
              <w:rPr>
                <w:sz w:val="28"/>
                <w:szCs w:val="28"/>
              </w:rPr>
              <w:t>- Các hoạt động khác có liên quan đến nhiệm vụ bảo vệ môi trường thuộc phạm vi, thẩm quyền cấp huyện quản lý, thực hiện.</w:t>
            </w:r>
          </w:p>
        </w:tc>
        <w:tc>
          <w:tcPr>
            <w:tcW w:w="3446" w:type="dxa"/>
            <w:shd w:val="clear" w:color="auto" w:fill="auto"/>
          </w:tcPr>
          <w:p w:rsidR="00AC440B" w:rsidRPr="000D2DE8" w:rsidRDefault="00AC440B"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rPr>
            </w:pPr>
            <w:r w:rsidRPr="000D2DE8">
              <w:rPr>
                <w:sz w:val="28"/>
                <w:szCs w:val="28"/>
              </w:rPr>
              <w:t> </w:t>
            </w:r>
          </w:p>
        </w:tc>
        <w:tc>
          <w:tcPr>
            <w:tcW w:w="3446" w:type="dxa"/>
            <w:shd w:val="clear" w:color="auto" w:fill="auto"/>
            <w:noWrap/>
          </w:tcPr>
          <w:p w:rsidR="00DC7381" w:rsidRPr="000D2DE8" w:rsidRDefault="00474348" w:rsidP="001140B9">
            <w:pPr>
              <w:widowControl w:val="0"/>
              <w:spacing w:before="20" w:after="20"/>
              <w:jc w:val="both"/>
              <w:rPr>
                <w:sz w:val="28"/>
                <w:szCs w:val="28"/>
              </w:rPr>
            </w:pPr>
            <w:r w:rsidRPr="000D2DE8">
              <w:rPr>
                <w:sz w:val="28"/>
                <w:szCs w:val="28"/>
              </w:rPr>
              <w:t xml:space="preserve">- Các hoạt động </w:t>
            </w:r>
            <w:r w:rsidR="00E838BD" w:rsidRPr="000D2DE8">
              <w:rPr>
                <w:sz w:val="28"/>
                <w:szCs w:val="28"/>
              </w:rPr>
              <w:t xml:space="preserve">khác </w:t>
            </w:r>
            <w:r w:rsidR="00DC7381" w:rsidRPr="000D2DE8">
              <w:rPr>
                <w:sz w:val="28"/>
                <w:szCs w:val="28"/>
              </w:rPr>
              <w:t xml:space="preserve">có liên quan đến nhiệm vụ bảo vệ môi trường do cấp tỉnh </w:t>
            </w:r>
            <w:r w:rsidR="00E838BD" w:rsidRPr="000D2DE8">
              <w:rPr>
                <w:sz w:val="28"/>
                <w:szCs w:val="28"/>
              </w:rPr>
              <w:t xml:space="preserve">quản lý, </w:t>
            </w:r>
            <w:r w:rsidR="00DC7381" w:rsidRPr="000D2DE8">
              <w:rPr>
                <w:sz w:val="28"/>
                <w:szCs w:val="28"/>
              </w:rPr>
              <w:t>thực hiện.</w:t>
            </w:r>
          </w:p>
        </w:tc>
        <w:tc>
          <w:tcPr>
            <w:tcW w:w="3446" w:type="dxa"/>
            <w:shd w:val="clear" w:color="auto" w:fill="auto"/>
          </w:tcPr>
          <w:p w:rsidR="00DC7381" w:rsidRPr="000D2DE8" w:rsidRDefault="00DC7381" w:rsidP="001140B9">
            <w:pPr>
              <w:widowControl w:val="0"/>
              <w:spacing w:before="20" w:after="20"/>
              <w:jc w:val="both"/>
              <w:rPr>
                <w:sz w:val="28"/>
                <w:szCs w:val="28"/>
              </w:rPr>
            </w:pPr>
          </w:p>
        </w:tc>
        <w:tc>
          <w:tcPr>
            <w:tcW w:w="3446" w:type="dxa"/>
            <w:shd w:val="clear" w:color="auto" w:fill="auto"/>
          </w:tcPr>
          <w:p w:rsidR="00DC7381" w:rsidRPr="000D2DE8" w:rsidRDefault="00DC7381"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noWrap/>
            <w:hideMark/>
          </w:tcPr>
          <w:p w:rsidR="00DC7381" w:rsidRPr="000D2DE8" w:rsidRDefault="00DC7381" w:rsidP="001140B9">
            <w:pPr>
              <w:widowControl w:val="0"/>
              <w:spacing w:before="20" w:after="20"/>
              <w:jc w:val="center"/>
              <w:rPr>
                <w:sz w:val="28"/>
                <w:szCs w:val="28"/>
              </w:rPr>
            </w:pPr>
            <w:r w:rsidRPr="000D2DE8">
              <w:rPr>
                <w:sz w:val="28"/>
                <w:szCs w:val="28"/>
              </w:rPr>
              <w:t> </w:t>
            </w:r>
          </w:p>
        </w:tc>
        <w:tc>
          <w:tcPr>
            <w:tcW w:w="3446" w:type="dxa"/>
            <w:shd w:val="clear" w:color="auto" w:fill="auto"/>
            <w:noWrap/>
            <w:hideMark/>
          </w:tcPr>
          <w:p w:rsidR="00DC7381" w:rsidRPr="000D2DE8" w:rsidRDefault="00B767D9" w:rsidP="001140B9">
            <w:pPr>
              <w:widowControl w:val="0"/>
              <w:spacing w:before="20" w:after="20"/>
              <w:jc w:val="both"/>
              <w:rPr>
                <w:sz w:val="28"/>
                <w:szCs w:val="28"/>
              </w:rPr>
            </w:pPr>
            <w:r w:rsidRPr="000D2DE8">
              <w:rPr>
                <w:sz w:val="28"/>
                <w:szCs w:val="28"/>
              </w:rPr>
              <w:t>n</w:t>
            </w:r>
            <w:r w:rsidR="00DC7381" w:rsidRPr="000D2DE8">
              <w:rPr>
                <w:sz w:val="28"/>
                <w:szCs w:val="28"/>
              </w:rPr>
              <w:t>) Các khoản chi thường xuyên khác của ngân sách theo quy định của pháp luật</w:t>
            </w:r>
            <w:r w:rsidR="007B1DFB" w:rsidRPr="000D2DE8">
              <w:rPr>
                <w:sz w:val="28"/>
                <w:szCs w:val="28"/>
              </w:rPr>
              <w:t>.</w:t>
            </w:r>
          </w:p>
        </w:tc>
        <w:tc>
          <w:tcPr>
            <w:tcW w:w="3446" w:type="dxa"/>
            <w:shd w:val="clear" w:color="auto" w:fill="auto"/>
            <w:noWrap/>
            <w:hideMark/>
          </w:tcPr>
          <w:p w:rsidR="00DC7381" w:rsidRPr="000D2DE8" w:rsidRDefault="00B767D9" w:rsidP="001140B9">
            <w:pPr>
              <w:widowControl w:val="0"/>
              <w:spacing w:before="20" w:after="20"/>
              <w:jc w:val="both"/>
              <w:rPr>
                <w:sz w:val="28"/>
                <w:szCs w:val="28"/>
              </w:rPr>
            </w:pPr>
            <w:r w:rsidRPr="000D2DE8">
              <w:rPr>
                <w:sz w:val="28"/>
                <w:szCs w:val="28"/>
              </w:rPr>
              <w:t>n</w:t>
            </w:r>
            <w:r w:rsidR="00DC7381" w:rsidRPr="000D2DE8">
              <w:rPr>
                <w:sz w:val="28"/>
                <w:szCs w:val="28"/>
              </w:rPr>
              <w:t>) Các khoản chi thường xuyên khác của ngân sách theo quy định của pháp luật</w:t>
            </w:r>
          </w:p>
        </w:tc>
        <w:tc>
          <w:tcPr>
            <w:tcW w:w="3446" w:type="dxa"/>
            <w:shd w:val="clear" w:color="auto" w:fill="auto"/>
            <w:noWrap/>
            <w:hideMark/>
          </w:tcPr>
          <w:p w:rsidR="00DC7381" w:rsidRPr="000D2DE8" w:rsidRDefault="00B767D9" w:rsidP="001140B9">
            <w:pPr>
              <w:widowControl w:val="0"/>
              <w:spacing w:before="20" w:after="20"/>
              <w:jc w:val="both"/>
              <w:rPr>
                <w:sz w:val="28"/>
                <w:szCs w:val="28"/>
              </w:rPr>
            </w:pPr>
            <w:r w:rsidRPr="000D2DE8">
              <w:rPr>
                <w:sz w:val="28"/>
                <w:szCs w:val="28"/>
              </w:rPr>
              <w:t>n</w:t>
            </w:r>
            <w:r w:rsidR="00DC7381" w:rsidRPr="000D2DE8">
              <w:rPr>
                <w:sz w:val="28"/>
                <w:szCs w:val="28"/>
              </w:rPr>
              <w:t>) Các khoản chi thường xuyên khác của ngân sách theo quy định của pháp luật</w:t>
            </w:r>
          </w:p>
        </w:tc>
      </w:tr>
      <w:tr w:rsidR="000D2DE8" w:rsidRPr="000D2DE8" w:rsidTr="001140B9">
        <w:trPr>
          <w:cantSplit/>
          <w:trHeight w:val="340"/>
          <w:jc w:val="center"/>
        </w:trPr>
        <w:tc>
          <w:tcPr>
            <w:tcW w:w="856" w:type="dxa"/>
            <w:shd w:val="clear" w:color="auto" w:fill="auto"/>
          </w:tcPr>
          <w:p w:rsidR="00DC7381" w:rsidRPr="000D2DE8" w:rsidRDefault="00DC7381" w:rsidP="001140B9">
            <w:pPr>
              <w:widowControl w:val="0"/>
              <w:spacing w:before="20" w:after="20"/>
              <w:jc w:val="center"/>
              <w:rPr>
                <w:sz w:val="28"/>
                <w:szCs w:val="28"/>
                <w:lang w:val="en-US"/>
              </w:rPr>
            </w:pPr>
            <w:r w:rsidRPr="000D2DE8">
              <w:rPr>
                <w:sz w:val="28"/>
                <w:szCs w:val="28"/>
                <w:lang w:val="en-US"/>
              </w:rPr>
              <w:t>3</w:t>
            </w:r>
          </w:p>
        </w:tc>
        <w:tc>
          <w:tcPr>
            <w:tcW w:w="3446" w:type="dxa"/>
            <w:shd w:val="clear" w:color="auto" w:fill="auto"/>
            <w:noWrap/>
          </w:tcPr>
          <w:p w:rsidR="00DC7381" w:rsidRPr="000D2DE8" w:rsidRDefault="00DC7381" w:rsidP="001140B9">
            <w:pPr>
              <w:widowControl w:val="0"/>
              <w:spacing w:before="20" w:after="20"/>
              <w:jc w:val="both"/>
              <w:rPr>
                <w:sz w:val="28"/>
                <w:szCs w:val="28"/>
                <w:highlight w:val="yellow"/>
              </w:rPr>
            </w:pPr>
            <w:r w:rsidRPr="000D2DE8">
              <w:rPr>
                <w:sz w:val="28"/>
                <w:szCs w:val="28"/>
                <w:lang w:val="en-US"/>
              </w:rPr>
              <w:t>Chi các</w:t>
            </w:r>
            <w:r w:rsidRPr="000D2DE8">
              <w:rPr>
                <w:sz w:val="28"/>
                <w:szCs w:val="28"/>
              </w:rPr>
              <w:t xml:space="preserve"> Chương trình mục tiêu Quốc gia, chương trình mục tiêu</w:t>
            </w:r>
            <w:r w:rsidRPr="000D2DE8">
              <w:rPr>
                <w:sz w:val="28"/>
                <w:szCs w:val="28"/>
                <w:lang w:val="en-US"/>
              </w:rPr>
              <w:t xml:space="preserve">, dự án và nhiệm vụ khác bổ sung có mục tiêu từ ngân sách </w:t>
            </w:r>
            <w:r w:rsidR="00F826B2" w:rsidRPr="000D2DE8">
              <w:rPr>
                <w:sz w:val="28"/>
                <w:szCs w:val="28"/>
                <w:lang w:val="en-US"/>
              </w:rPr>
              <w:t>t</w:t>
            </w:r>
            <w:r w:rsidRPr="000D2DE8">
              <w:rPr>
                <w:sz w:val="28"/>
                <w:szCs w:val="28"/>
                <w:lang w:val="en-US"/>
              </w:rPr>
              <w:t xml:space="preserve">rung ương </w:t>
            </w:r>
            <w:r w:rsidRPr="000D2DE8">
              <w:rPr>
                <w:sz w:val="28"/>
                <w:szCs w:val="28"/>
              </w:rPr>
              <w:t>do các cơ quan cấp tỉnh thực hiện.</w:t>
            </w:r>
          </w:p>
        </w:tc>
        <w:tc>
          <w:tcPr>
            <w:tcW w:w="3446" w:type="dxa"/>
            <w:shd w:val="clear" w:color="auto" w:fill="auto"/>
          </w:tcPr>
          <w:p w:rsidR="00DC7381" w:rsidRPr="000D2DE8" w:rsidRDefault="00DC7381" w:rsidP="001140B9">
            <w:pPr>
              <w:widowControl w:val="0"/>
              <w:spacing w:before="20" w:after="20"/>
              <w:jc w:val="both"/>
              <w:rPr>
                <w:sz w:val="28"/>
                <w:szCs w:val="28"/>
                <w:highlight w:val="yellow"/>
              </w:rPr>
            </w:pPr>
            <w:r w:rsidRPr="000D2DE8">
              <w:rPr>
                <w:sz w:val="28"/>
                <w:szCs w:val="28"/>
              </w:rPr>
              <w:t xml:space="preserve">Chi các Chương trình mục tiêu Quốc gia, chương trình mục tiêu bổ sung có mục tiêu từ ngân sách </w:t>
            </w:r>
            <w:r w:rsidR="00F826B2" w:rsidRPr="000D2DE8">
              <w:rPr>
                <w:sz w:val="28"/>
                <w:szCs w:val="28"/>
              </w:rPr>
              <w:t>t</w:t>
            </w:r>
            <w:r w:rsidRPr="000D2DE8">
              <w:rPr>
                <w:sz w:val="28"/>
                <w:szCs w:val="28"/>
              </w:rPr>
              <w:t>rung ương được phân cấp theo quy định.</w:t>
            </w:r>
          </w:p>
        </w:tc>
        <w:tc>
          <w:tcPr>
            <w:tcW w:w="3446" w:type="dxa"/>
            <w:shd w:val="clear" w:color="auto" w:fill="auto"/>
          </w:tcPr>
          <w:p w:rsidR="00DC7381" w:rsidRPr="000D2DE8" w:rsidRDefault="00DC7381" w:rsidP="001140B9">
            <w:pPr>
              <w:widowControl w:val="0"/>
              <w:spacing w:before="20" w:after="20"/>
              <w:jc w:val="both"/>
              <w:rPr>
                <w:sz w:val="28"/>
                <w:szCs w:val="28"/>
              </w:rPr>
            </w:pP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lang w:val="en-US"/>
              </w:rPr>
            </w:pPr>
            <w:r w:rsidRPr="000D2DE8">
              <w:rPr>
                <w:sz w:val="28"/>
                <w:szCs w:val="28"/>
                <w:lang w:val="en-US"/>
              </w:rPr>
              <w:t>4</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sz w:val="28"/>
                <w:szCs w:val="28"/>
              </w:rPr>
              <w:t>Trả nợ gốc, lãi, phí và chi phí phát sinh khác của các khoản nợ chính quyền địa phương</w:t>
            </w:r>
            <w:r w:rsidR="007B1DFB" w:rsidRPr="000D2DE8">
              <w:rPr>
                <w:sz w:val="28"/>
                <w:szCs w:val="28"/>
                <w:lang w:val="en-US"/>
              </w:rPr>
              <w:t>.</w:t>
            </w:r>
          </w:p>
        </w:tc>
        <w:tc>
          <w:tcPr>
            <w:tcW w:w="3446" w:type="dxa"/>
            <w:shd w:val="clear" w:color="auto" w:fill="auto"/>
          </w:tcPr>
          <w:p w:rsidR="00DC7381" w:rsidRPr="000D2DE8" w:rsidRDefault="00DC7381" w:rsidP="001140B9">
            <w:pPr>
              <w:widowControl w:val="0"/>
              <w:spacing w:before="20" w:after="20"/>
              <w:jc w:val="both"/>
              <w:rPr>
                <w:sz w:val="28"/>
                <w:szCs w:val="28"/>
              </w:rPr>
            </w:pPr>
          </w:p>
        </w:tc>
        <w:tc>
          <w:tcPr>
            <w:tcW w:w="3446" w:type="dxa"/>
            <w:shd w:val="clear" w:color="auto" w:fill="auto"/>
            <w:hideMark/>
          </w:tcPr>
          <w:p w:rsidR="00DC7381" w:rsidRPr="000D2DE8" w:rsidRDefault="00DC7381"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lang w:val="en-US"/>
              </w:rPr>
            </w:pPr>
            <w:r w:rsidRPr="000D2DE8">
              <w:rPr>
                <w:sz w:val="28"/>
                <w:szCs w:val="28"/>
                <w:lang w:val="en-US"/>
              </w:rPr>
              <w:t>5</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bổ sung Quỹ dự trữ tài chính</w:t>
            </w:r>
            <w:r w:rsidR="000631EB" w:rsidRPr="000D2DE8">
              <w:rPr>
                <w:bCs/>
                <w:sz w:val="28"/>
                <w:szCs w:val="28"/>
                <w:lang w:val="en-US"/>
              </w:rPr>
              <w:t xml:space="preserve"> cấp tỉnh</w:t>
            </w:r>
            <w:r w:rsidR="007B1DFB" w:rsidRPr="000D2DE8">
              <w:rPr>
                <w:bCs/>
                <w:sz w:val="28"/>
                <w:szCs w:val="28"/>
                <w:lang w:val="en-US"/>
              </w:rPr>
              <w:t>.</w:t>
            </w:r>
          </w:p>
        </w:tc>
        <w:tc>
          <w:tcPr>
            <w:tcW w:w="3446" w:type="dxa"/>
            <w:shd w:val="clear" w:color="auto" w:fill="auto"/>
            <w:hideMark/>
          </w:tcPr>
          <w:p w:rsidR="00DC7381" w:rsidRPr="000D2DE8" w:rsidRDefault="00DC7381" w:rsidP="001140B9">
            <w:pPr>
              <w:widowControl w:val="0"/>
              <w:spacing w:before="20" w:after="20"/>
              <w:jc w:val="both"/>
              <w:rPr>
                <w:sz w:val="28"/>
                <w:szCs w:val="28"/>
              </w:rPr>
            </w:pPr>
            <w:r w:rsidRPr="000D2DE8">
              <w:rPr>
                <w:sz w:val="28"/>
                <w:szCs w:val="28"/>
              </w:rPr>
              <w:t> </w:t>
            </w:r>
          </w:p>
        </w:tc>
        <w:tc>
          <w:tcPr>
            <w:tcW w:w="3446" w:type="dxa"/>
            <w:shd w:val="clear" w:color="auto" w:fill="auto"/>
            <w:hideMark/>
          </w:tcPr>
          <w:p w:rsidR="00DC7381" w:rsidRPr="000D2DE8" w:rsidRDefault="00DC7381"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lang w:val="en-US"/>
              </w:rPr>
            </w:pPr>
            <w:r w:rsidRPr="000D2DE8">
              <w:rPr>
                <w:sz w:val="28"/>
                <w:szCs w:val="28"/>
                <w:lang w:val="en-US"/>
              </w:rPr>
              <w:t>6</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bổ sung cân đối ngân sách, bổ sung có mục tiêu cho ngân sách cấp huyện</w:t>
            </w:r>
            <w:r w:rsidR="00996F29" w:rsidRPr="000D2DE8">
              <w:rPr>
                <w:bCs/>
                <w:sz w:val="28"/>
                <w:szCs w:val="28"/>
                <w:lang w:val="en-US"/>
              </w:rPr>
              <w:t>.</w:t>
            </w:r>
          </w:p>
        </w:tc>
        <w:tc>
          <w:tcPr>
            <w:tcW w:w="3446" w:type="dxa"/>
            <w:shd w:val="clear" w:color="auto" w:fill="auto"/>
            <w:noWrap/>
            <w:hideMark/>
          </w:tcPr>
          <w:p w:rsidR="00DC7381" w:rsidRPr="000D2DE8" w:rsidRDefault="00DC7381" w:rsidP="001140B9">
            <w:pPr>
              <w:widowControl w:val="0"/>
              <w:spacing w:before="20" w:after="20"/>
              <w:jc w:val="both"/>
              <w:rPr>
                <w:bCs/>
                <w:sz w:val="28"/>
                <w:szCs w:val="28"/>
              </w:rPr>
            </w:pPr>
            <w:r w:rsidRPr="000D2DE8">
              <w:rPr>
                <w:bCs/>
                <w:sz w:val="28"/>
                <w:szCs w:val="28"/>
              </w:rPr>
              <w:t>Chi bổ sung cân đối, bổ sung có mục tiêu cho ngân sách cấp xã.</w:t>
            </w:r>
          </w:p>
        </w:tc>
        <w:tc>
          <w:tcPr>
            <w:tcW w:w="3446" w:type="dxa"/>
            <w:shd w:val="clear" w:color="auto" w:fill="auto"/>
            <w:hideMark/>
          </w:tcPr>
          <w:p w:rsidR="00DC7381" w:rsidRPr="000D2DE8" w:rsidRDefault="00DC7381" w:rsidP="001140B9">
            <w:pPr>
              <w:widowControl w:val="0"/>
              <w:spacing w:before="20" w:after="20"/>
              <w:jc w:val="both"/>
              <w:rPr>
                <w:sz w:val="28"/>
                <w:szCs w:val="28"/>
              </w:rPr>
            </w:pPr>
            <w:r w:rsidRPr="000D2DE8">
              <w:rPr>
                <w:sz w:val="28"/>
                <w:szCs w:val="28"/>
              </w:rPr>
              <w:t> </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lang w:val="en-US"/>
              </w:rPr>
            </w:pPr>
            <w:r w:rsidRPr="000D2DE8">
              <w:rPr>
                <w:sz w:val="28"/>
                <w:szCs w:val="28"/>
                <w:lang w:val="en-US"/>
              </w:rPr>
              <w:t>7</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chuyển nguồn ngân sách cấp tỉnh năm trước sang ngân sách cấp tỉnh năm sau</w:t>
            </w:r>
            <w:r w:rsidR="00996F29" w:rsidRPr="000D2DE8">
              <w:rPr>
                <w:bCs/>
                <w:sz w:val="28"/>
                <w:szCs w:val="28"/>
                <w:lang w:val="en-US"/>
              </w:rPr>
              <w:t>.</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chuyển nguồn ngân sách cấp huyện năm trước sang ngân sách cấp huyện năm sau</w:t>
            </w:r>
            <w:r w:rsidR="00996F29" w:rsidRPr="000D2DE8">
              <w:rPr>
                <w:bCs/>
                <w:sz w:val="28"/>
                <w:szCs w:val="28"/>
                <w:lang w:val="en-US"/>
              </w:rPr>
              <w:t>.</w:t>
            </w:r>
          </w:p>
        </w:tc>
        <w:tc>
          <w:tcPr>
            <w:tcW w:w="3446" w:type="dxa"/>
            <w:shd w:val="clear" w:color="auto" w:fill="auto"/>
            <w:noWrap/>
            <w:hideMark/>
          </w:tcPr>
          <w:p w:rsidR="00DC7381" w:rsidRPr="000D2DE8" w:rsidRDefault="00DC7381" w:rsidP="001140B9">
            <w:pPr>
              <w:widowControl w:val="0"/>
              <w:spacing w:before="20" w:after="20"/>
              <w:jc w:val="both"/>
              <w:rPr>
                <w:sz w:val="28"/>
                <w:szCs w:val="28"/>
                <w:lang w:val="en-US"/>
              </w:rPr>
            </w:pPr>
            <w:r w:rsidRPr="000D2DE8">
              <w:rPr>
                <w:sz w:val="28"/>
                <w:szCs w:val="28"/>
              </w:rPr>
              <w:t>Chi chuyển nguồn ngân sách cấp xã năm trước sang ngân sách cấp xã năm sau</w:t>
            </w:r>
            <w:r w:rsidR="00996F29" w:rsidRPr="000D2DE8">
              <w:rPr>
                <w:sz w:val="28"/>
                <w:szCs w:val="28"/>
                <w:lang w:val="en-US"/>
              </w:rPr>
              <w:t>.</w:t>
            </w:r>
          </w:p>
        </w:tc>
      </w:tr>
      <w:tr w:rsidR="000D2DE8" w:rsidRPr="000D2DE8" w:rsidTr="001140B9">
        <w:trPr>
          <w:cantSplit/>
          <w:trHeight w:val="340"/>
          <w:jc w:val="center"/>
        </w:trPr>
        <w:tc>
          <w:tcPr>
            <w:tcW w:w="856" w:type="dxa"/>
            <w:shd w:val="clear" w:color="auto" w:fill="auto"/>
            <w:hideMark/>
          </w:tcPr>
          <w:p w:rsidR="00DC7381" w:rsidRPr="000D2DE8" w:rsidRDefault="00DC7381" w:rsidP="001140B9">
            <w:pPr>
              <w:widowControl w:val="0"/>
              <w:spacing w:before="20" w:after="20"/>
              <w:jc w:val="center"/>
              <w:rPr>
                <w:sz w:val="28"/>
                <w:szCs w:val="28"/>
                <w:lang w:val="en-US"/>
              </w:rPr>
            </w:pPr>
            <w:r w:rsidRPr="000D2DE8">
              <w:rPr>
                <w:sz w:val="28"/>
                <w:szCs w:val="28"/>
                <w:lang w:val="en-US"/>
              </w:rPr>
              <w:t>8</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nộp lên ngân sách cấp trên</w:t>
            </w:r>
            <w:r w:rsidR="00996F29" w:rsidRPr="000D2DE8">
              <w:rPr>
                <w:bCs/>
                <w:sz w:val="28"/>
                <w:szCs w:val="28"/>
                <w:lang w:val="en-US"/>
              </w:rPr>
              <w:t>.</w:t>
            </w:r>
          </w:p>
        </w:tc>
        <w:tc>
          <w:tcPr>
            <w:tcW w:w="3446" w:type="dxa"/>
            <w:shd w:val="clear" w:color="auto" w:fill="auto"/>
            <w:noWrap/>
            <w:hideMark/>
          </w:tcPr>
          <w:p w:rsidR="00DC7381" w:rsidRPr="000D2DE8" w:rsidRDefault="00DC7381" w:rsidP="001140B9">
            <w:pPr>
              <w:widowControl w:val="0"/>
              <w:spacing w:before="20" w:after="20"/>
              <w:jc w:val="both"/>
              <w:rPr>
                <w:bCs/>
                <w:sz w:val="28"/>
                <w:szCs w:val="28"/>
                <w:lang w:val="en-US"/>
              </w:rPr>
            </w:pPr>
            <w:r w:rsidRPr="000D2DE8">
              <w:rPr>
                <w:bCs/>
                <w:sz w:val="28"/>
                <w:szCs w:val="28"/>
              </w:rPr>
              <w:t>Chi nộp lên ngân sách cấp trên</w:t>
            </w:r>
            <w:r w:rsidR="00996F29" w:rsidRPr="000D2DE8">
              <w:rPr>
                <w:bCs/>
                <w:sz w:val="28"/>
                <w:szCs w:val="28"/>
                <w:lang w:val="en-US"/>
              </w:rPr>
              <w:t>.</w:t>
            </w:r>
          </w:p>
        </w:tc>
        <w:tc>
          <w:tcPr>
            <w:tcW w:w="3446" w:type="dxa"/>
            <w:shd w:val="clear" w:color="auto" w:fill="auto"/>
            <w:noWrap/>
            <w:hideMark/>
          </w:tcPr>
          <w:p w:rsidR="00DC7381" w:rsidRPr="000D2DE8" w:rsidRDefault="00DC7381" w:rsidP="001140B9">
            <w:pPr>
              <w:widowControl w:val="0"/>
              <w:spacing w:before="20" w:after="20"/>
              <w:jc w:val="both"/>
              <w:rPr>
                <w:sz w:val="28"/>
                <w:szCs w:val="28"/>
                <w:lang w:val="en-US"/>
              </w:rPr>
            </w:pPr>
            <w:r w:rsidRPr="000D2DE8">
              <w:rPr>
                <w:sz w:val="28"/>
                <w:szCs w:val="28"/>
              </w:rPr>
              <w:t>Chi nộp lên ngân sách cấp trên</w:t>
            </w:r>
            <w:r w:rsidR="00996F29" w:rsidRPr="000D2DE8">
              <w:rPr>
                <w:sz w:val="28"/>
                <w:szCs w:val="28"/>
                <w:lang w:val="en-US"/>
              </w:rPr>
              <w:t>.</w:t>
            </w:r>
          </w:p>
        </w:tc>
      </w:tr>
      <w:tr w:rsidR="00916614" w:rsidRPr="000D2DE8" w:rsidTr="001140B9">
        <w:trPr>
          <w:cantSplit/>
          <w:trHeight w:val="340"/>
          <w:jc w:val="center"/>
        </w:trPr>
        <w:tc>
          <w:tcPr>
            <w:tcW w:w="856" w:type="dxa"/>
            <w:shd w:val="clear" w:color="auto" w:fill="auto"/>
            <w:hideMark/>
          </w:tcPr>
          <w:p w:rsidR="00916614" w:rsidRPr="000D2DE8" w:rsidRDefault="00916614" w:rsidP="001140B9">
            <w:pPr>
              <w:widowControl w:val="0"/>
              <w:spacing w:before="20" w:after="20"/>
              <w:jc w:val="center"/>
              <w:rPr>
                <w:sz w:val="28"/>
                <w:szCs w:val="28"/>
                <w:lang w:val="en-US"/>
              </w:rPr>
            </w:pPr>
            <w:r w:rsidRPr="000D2DE8">
              <w:rPr>
                <w:sz w:val="28"/>
                <w:szCs w:val="28"/>
                <w:lang w:val="en-US"/>
              </w:rPr>
              <w:t>9</w:t>
            </w:r>
          </w:p>
        </w:tc>
        <w:tc>
          <w:tcPr>
            <w:tcW w:w="3446" w:type="dxa"/>
            <w:shd w:val="clear" w:color="auto" w:fill="auto"/>
            <w:noWrap/>
            <w:hideMark/>
          </w:tcPr>
          <w:p w:rsidR="00916614" w:rsidRPr="000D2DE8" w:rsidRDefault="00916614" w:rsidP="001140B9">
            <w:pPr>
              <w:widowControl w:val="0"/>
              <w:spacing w:before="20" w:after="20"/>
              <w:jc w:val="both"/>
              <w:rPr>
                <w:bCs/>
                <w:sz w:val="28"/>
                <w:szCs w:val="28"/>
              </w:rPr>
            </w:pPr>
            <w:r w:rsidRPr="000D2DE8">
              <w:rPr>
                <w:bCs/>
                <w:sz w:val="28"/>
                <w:szCs w:val="28"/>
              </w:rPr>
              <w:t>Chi hỗ trợ thực hiện một số nhiệm vụ quy định tại diểm a, b, c khoản 9</w:t>
            </w:r>
            <w:r w:rsidR="002B6A69" w:rsidRPr="000D2DE8">
              <w:rPr>
                <w:bCs/>
                <w:sz w:val="28"/>
                <w:szCs w:val="28"/>
              </w:rPr>
              <w:t xml:space="preserve"> Điều 9 Luật Ngân sách nhà nước.</w:t>
            </w:r>
          </w:p>
        </w:tc>
        <w:tc>
          <w:tcPr>
            <w:tcW w:w="3446" w:type="dxa"/>
            <w:shd w:val="clear" w:color="auto" w:fill="auto"/>
            <w:noWrap/>
            <w:hideMark/>
          </w:tcPr>
          <w:p w:rsidR="00916614" w:rsidRPr="000D2DE8" w:rsidRDefault="00916614" w:rsidP="001140B9">
            <w:pPr>
              <w:widowControl w:val="0"/>
              <w:spacing w:before="20" w:after="20"/>
              <w:jc w:val="both"/>
              <w:rPr>
                <w:bCs/>
                <w:sz w:val="28"/>
                <w:szCs w:val="28"/>
              </w:rPr>
            </w:pPr>
            <w:r w:rsidRPr="000D2DE8">
              <w:rPr>
                <w:bCs/>
                <w:sz w:val="28"/>
                <w:szCs w:val="28"/>
              </w:rPr>
              <w:t>Chi hỗ trợ thực hiện một số nhiệm vụ quy định tại diểm a, b, c khoản 9</w:t>
            </w:r>
            <w:r w:rsidR="002B6A69" w:rsidRPr="000D2DE8">
              <w:rPr>
                <w:bCs/>
                <w:sz w:val="28"/>
                <w:szCs w:val="28"/>
              </w:rPr>
              <w:t xml:space="preserve"> Điều 9 Luật Ngân sách nhà nước.</w:t>
            </w:r>
          </w:p>
        </w:tc>
        <w:tc>
          <w:tcPr>
            <w:tcW w:w="3446" w:type="dxa"/>
            <w:shd w:val="clear" w:color="auto" w:fill="auto"/>
            <w:noWrap/>
            <w:hideMark/>
          </w:tcPr>
          <w:p w:rsidR="00916614" w:rsidRPr="000D2DE8" w:rsidRDefault="00916614" w:rsidP="001140B9">
            <w:pPr>
              <w:widowControl w:val="0"/>
              <w:spacing w:before="20" w:after="20"/>
              <w:jc w:val="both"/>
              <w:rPr>
                <w:bCs/>
                <w:sz w:val="28"/>
                <w:szCs w:val="28"/>
              </w:rPr>
            </w:pPr>
            <w:r w:rsidRPr="000D2DE8">
              <w:rPr>
                <w:bCs/>
                <w:sz w:val="28"/>
                <w:szCs w:val="28"/>
              </w:rPr>
              <w:t>Chi hỗ trợ thực hiện một số nhiệm vụ quy định tại diểm a, b, c khoản 9</w:t>
            </w:r>
            <w:r w:rsidR="002B6A69" w:rsidRPr="000D2DE8">
              <w:rPr>
                <w:bCs/>
                <w:sz w:val="28"/>
                <w:szCs w:val="28"/>
              </w:rPr>
              <w:t xml:space="preserve"> Điều 9 Luật Ngân sách nhà nước.</w:t>
            </w:r>
          </w:p>
        </w:tc>
      </w:tr>
    </w:tbl>
    <w:p w:rsidR="00422A57" w:rsidRPr="000D2DE8" w:rsidRDefault="00422A57" w:rsidP="00422A57">
      <w:pPr>
        <w:spacing w:after="60"/>
        <w:ind w:firstLine="720"/>
        <w:jc w:val="both"/>
        <w:rPr>
          <w:b/>
          <w:sz w:val="28"/>
          <w:szCs w:val="28"/>
        </w:rPr>
      </w:pPr>
    </w:p>
    <w:sectPr w:rsidR="00422A57" w:rsidRPr="000D2DE8" w:rsidSect="00A16764">
      <w:headerReference w:type="default" r:id="rId9"/>
      <w:pgSz w:w="11907" w:h="16840" w:code="9"/>
      <w:pgMar w:top="851" w:right="1134" w:bottom="851" w:left="1134" w:header="567" w:footer="56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06" w:rsidRDefault="00FF6C06">
      <w:r>
        <w:separator/>
      </w:r>
    </w:p>
  </w:endnote>
  <w:endnote w:type="continuationSeparator" w:id="0">
    <w:p w:rsidR="00FF6C06" w:rsidRDefault="00F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06" w:rsidRDefault="00FF6C06">
      <w:r>
        <w:separator/>
      </w:r>
    </w:p>
  </w:footnote>
  <w:footnote w:type="continuationSeparator" w:id="0">
    <w:p w:rsidR="00FF6C06" w:rsidRDefault="00FF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09978"/>
      <w:docPartObj>
        <w:docPartGallery w:val="Page Numbers (Top of Page)"/>
        <w:docPartUnique/>
      </w:docPartObj>
    </w:sdtPr>
    <w:sdtEndPr>
      <w:rPr>
        <w:noProof/>
        <w:sz w:val="26"/>
        <w:szCs w:val="26"/>
      </w:rPr>
    </w:sdtEndPr>
    <w:sdtContent>
      <w:p w:rsidR="00FB527D" w:rsidRPr="00142DE5" w:rsidRDefault="00A1100D">
        <w:pPr>
          <w:pStyle w:val="Header"/>
          <w:jc w:val="center"/>
          <w:rPr>
            <w:sz w:val="26"/>
            <w:szCs w:val="26"/>
          </w:rPr>
        </w:pPr>
        <w:r w:rsidRPr="00142DE5">
          <w:rPr>
            <w:sz w:val="26"/>
            <w:szCs w:val="26"/>
          </w:rPr>
          <w:fldChar w:fldCharType="begin"/>
        </w:r>
        <w:r w:rsidRPr="00142DE5">
          <w:rPr>
            <w:sz w:val="26"/>
            <w:szCs w:val="26"/>
          </w:rPr>
          <w:instrText xml:space="preserve"> PAGE   \* MERGEFORMAT </w:instrText>
        </w:r>
        <w:r w:rsidRPr="00142DE5">
          <w:rPr>
            <w:sz w:val="26"/>
            <w:szCs w:val="26"/>
          </w:rPr>
          <w:fldChar w:fldCharType="separate"/>
        </w:r>
        <w:r w:rsidR="0001734B">
          <w:rPr>
            <w:noProof/>
            <w:sz w:val="26"/>
            <w:szCs w:val="26"/>
          </w:rPr>
          <w:t>10</w:t>
        </w:r>
        <w:r w:rsidRPr="00142DE5">
          <w:rPr>
            <w:noProof/>
            <w:sz w:val="26"/>
            <w:szCs w:val="26"/>
          </w:rPr>
          <w:fldChar w:fldCharType="end"/>
        </w:r>
      </w:p>
    </w:sdtContent>
  </w:sdt>
  <w:p w:rsidR="00FB527D" w:rsidRDefault="00FB5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DCE"/>
    <w:multiLevelType w:val="multilevel"/>
    <w:tmpl w:val="E8F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57"/>
    <w:rsid w:val="0001734B"/>
    <w:rsid w:val="00033E81"/>
    <w:rsid w:val="000372B7"/>
    <w:rsid w:val="00044B7F"/>
    <w:rsid w:val="00045FBA"/>
    <w:rsid w:val="000462FD"/>
    <w:rsid w:val="000631EB"/>
    <w:rsid w:val="00077BA0"/>
    <w:rsid w:val="000A75E9"/>
    <w:rsid w:val="000B2E41"/>
    <w:rsid w:val="000C4455"/>
    <w:rsid w:val="000D2DE8"/>
    <w:rsid w:val="000E0BFB"/>
    <w:rsid w:val="000F38CC"/>
    <w:rsid w:val="001055F0"/>
    <w:rsid w:val="00106301"/>
    <w:rsid w:val="001140B9"/>
    <w:rsid w:val="00137D44"/>
    <w:rsid w:val="00142DE5"/>
    <w:rsid w:val="001569CF"/>
    <w:rsid w:val="001758E9"/>
    <w:rsid w:val="001A6579"/>
    <w:rsid w:val="001B0769"/>
    <w:rsid w:val="001C1CAF"/>
    <w:rsid w:val="001D1179"/>
    <w:rsid w:val="001E44D9"/>
    <w:rsid w:val="001E5845"/>
    <w:rsid w:val="001F060C"/>
    <w:rsid w:val="00203545"/>
    <w:rsid w:val="00204631"/>
    <w:rsid w:val="002276C1"/>
    <w:rsid w:val="0023472A"/>
    <w:rsid w:val="00240376"/>
    <w:rsid w:val="00247232"/>
    <w:rsid w:val="0025625D"/>
    <w:rsid w:val="0029417E"/>
    <w:rsid w:val="00295312"/>
    <w:rsid w:val="002A14CA"/>
    <w:rsid w:val="002A403B"/>
    <w:rsid w:val="002B6A69"/>
    <w:rsid w:val="002C70C1"/>
    <w:rsid w:val="002C7D2F"/>
    <w:rsid w:val="0030106E"/>
    <w:rsid w:val="003251B3"/>
    <w:rsid w:val="00337768"/>
    <w:rsid w:val="003436DA"/>
    <w:rsid w:val="00343B61"/>
    <w:rsid w:val="003458EC"/>
    <w:rsid w:val="003835EB"/>
    <w:rsid w:val="0038388F"/>
    <w:rsid w:val="00395E07"/>
    <w:rsid w:val="003B7855"/>
    <w:rsid w:val="003D1E03"/>
    <w:rsid w:val="003D2077"/>
    <w:rsid w:val="003D21C4"/>
    <w:rsid w:val="00404025"/>
    <w:rsid w:val="004062E6"/>
    <w:rsid w:val="00422A57"/>
    <w:rsid w:val="00457836"/>
    <w:rsid w:val="00471D77"/>
    <w:rsid w:val="00474348"/>
    <w:rsid w:val="004A03E3"/>
    <w:rsid w:val="004B7A8E"/>
    <w:rsid w:val="004E6A62"/>
    <w:rsid w:val="004F68BC"/>
    <w:rsid w:val="00504BC9"/>
    <w:rsid w:val="005106A4"/>
    <w:rsid w:val="005120B2"/>
    <w:rsid w:val="00516BAB"/>
    <w:rsid w:val="00540B93"/>
    <w:rsid w:val="005574C9"/>
    <w:rsid w:val="005665AB"/>
    <w:rsid w:val="00582929"/>
    <w:rsid w:val="005A7740"/>
    <w:rsid w:val="005A7F6A"/>
    <w:rsid w:val="005B59FF"/>
    <w:rsid w:val="005D43A7"/>
    <w:rsid w:val="005D62B6"/>
    <w:rsid w:val="005D771B"/>
    <w:rsid w:val="005E64CE"/>
    <w:rsid w:val="005F74EA"/>
    <w:rsid w:val="0068522D"/>
    <w:rsid w:val="00691082"/>
    <w:rsid w:val="00692E48"/>
    <w:rsid w:val="00695D1E"/>
    <w:rsid w:val="006A2CE9"/>
    <w:rsid w:val="006C2480"/>
    <w:rsid w:val="006D3BF0"/>
    <w:rsid w:val="00715C89"/>
    <w:rsid w:val="007276BB"/>
    <w:rsid w:val="00786B81"/>
    <w:rsid w:val="007900D1"/>
    <w:rsid w:val="007A452A"/>
    <w:rsid w:val="007B1DFB"/>
    <w:rsid w:val="007D0071"/>
    <w:rsid w:val="008147EB"/>
    <w:rsid w:val="008213F3"/>
    <w:rsid w:val="0082364F"/>
    <w:rsid w:val="008521A3"/>
    <w:rsid w:val="00855544"/>
    <w:rsid w:val="00873551"/>
    <w:rsid w:val="00881F41"/>
    <w:rsid w:val="00897014"/>
    <w:rsid w:val="008C1109"/>
    <w:rsid w:val="008C4A7A"/>
    <w:rsid w:val="008C72C9"/>
    <w:rsid w:val="008D4D5C"/>
    <w:rsid w:val="008F4085"/>
    <w:rsid w:val="008F564D"/>
    <w:rsid w:val="00916614"/>
    <w:rsid w:val="00990416"/>
    <w:rsid w:val="00996C81"/>
    <w:rsid w:val="00996F29"/>
    <w:rsid w:val="009A40C8"/>
    <w:rsid w:val="009A7D48"/>
    <w:rsid w:val="009E2480"/>
    <w:rsid w:val="009E79DE"/>
    <w:rsid w:val="009F7D4F"/>
    <w:rsid w:val="00A1100D"/>
    <w:rsid w:val="00A14256"/>
    <w:rsid w:val="00A16764"/>
    <w:rsid w:val="00A17429"/>
    <w:rsid w:val="00A2332E"/>
    <w:rsid w:val="00A23EAE"/>
    <w:rsid w:val="00A63729"/>
    <w:rsid w:val="00A6375F"/>
    <w:rsid w:val="00AC167B"/>
    <w:rsid w:val="00AC3420"/>
    <w:rsid w:val="00AC440B"/>
    <w:rsid w:val="00AD1D3D"/>
    <w:rsid w:val="00AD343E"/>
    <w:rsid w:val="00AE7560"/>
    <w:rsid w:val="00AF3922"/>
    <w:rsid w:val="00B165FF"/>
    <w:rsid w:val="00B264D0"/>
    <w:rsid w:val="00B46FD5"/>
    <w:rsid w:val="00B5131E"/>
    <w:rsid w:val="00B705A9"/>
    <w:rsid w:val="00B71C90"/>
    <w:rsid w:val="00B767D9"/>
    <w:rsid w:val="00B827D1"/>
    <w:rsid w:val="00B928E2"/>
    <w:rsid w:val="00B9611F"/>
    <w:rsid w:val="00BC7BCA"/>
    <w:rsid w:val="00BD11DB"/>
    <w:rsid w:val="00BE7A11"/>
    <w:rsid w:val="00C0002A"/>
    <w:rsid w:val="00C006C9"/>
    <w:rsid w:val="00C26287"/>
    <w:rsid w:val="00C300C4"/>
    <w:rsid w:val="00C34764"/>
    <w:rsid w:val="00C3729E"/>
    <w:rsid w:val="00C45567"/>
    <w:rsid w:val="00C52B0C"/>
    <w:rsid w:val="00C6438F"/>
    <w:rsid w:val="00C82CFD"/>
    <w:rsid w:val="00C94F16"/>
    <w:rsid w:val="00CA6086"/>
    <w:rsid w:val="00CF6CB0"/>
    <w:rsid w:val="00D01E3A"/>
    <w:rsid w:val="00D15A62"/>
    <w:rsid w:val="00D56661"/>
    <w:rsid w:val="00D65BA8"/>
    <w:rsid w:val="00D6721C"/>
    <w:rsid w:val="00D941D3"/>
    <w:rsid w:val="00DB034F"/>
    <w:rsid w:val="00DB4242"/>
    <w:rsid w:val="00DC7381"/>
    <w:rsid w:val="00DC7D34"/>
    <w:rsid w:val="00E00F4D"/>
    <w:rsid w:val="00E1044A"/>
    <w:rsid w:val="00E16C21"/>
    <w:rsid w:val="00E3409A"/>
    <w:rsid w:val="00E50996"/>
    <w:rsid w:val="00E61B26"/>
    <w:rsid w:val="00E838BD"/>
    <w:rsid w:val="00E9250B"/>
    <w:rsid w:val="00EC312A"/>
    <w:rsid w:val="00ED30ED"/>
    <w:rsid w:val="00EF6385"/>
    <w:rsid w:val="00F01AB4"/>
    <w:rsid w:val="00F1700D"/>
    <w:rsid w:val="00F20C0A"/>
    <w:rsid w:val="00F45BC3"/>
    <w:rsid w:val="00F47078"/>
    <w:rsid w:val="00F5094E"/>
    <w:rsid w:val="00F62D87"/>
    <w:rsid w:val="00F70F98"/>
    <w:rsid w:val="00F7177B"/>
    <w:rsid w:val="00F812DD"/>
    <w:rsid w:val="00F826B2"/>
    <w:rsid w:val="00FB527D"/>
    <w:rsid w:val="00FF3A5F"/>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57"/>
    <w:pPr>
      <w:spacing w:after="0"/>
      <w:jc w:val="left"/>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04BC9"/>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504BC9"/>
    <w:pPr>
      <w:keepNext/>
      <w:keepLines/>
      <w:spacing w:before="80"/>
      <w:outlineLvl w:val="1"/>
    </w:pPr>
    <w:rPr>
      <w:rFonts w:ascii="Calibri Light" w:eastAsia="SimSun" w:hAnsi="Calibri Light"/>
      <w:color w:val="538135"/>
      <w:szCs w:val="28"/>
    </w:rPr>
  </w:style>
  <w:style w:type="paragraph" w:styleId="Heading3">
    <w:name w:val="heading 3"/>
    <w:basedOn w:val="Normal"/>
    <w:next w:val="Normal"/>
    <w:link w:val="Heading3Char"/>
    <w:uiPriority w:val="9"/>
    <w:unhideWhenUsed/>
    <w:qFormat/>
    <w:rsid w:val="00504BC9"/>
    <w:pPr>
      <w:keepNext/>
      <w:keepLines/>
      <w:spacing w:before="80"/>
      <w:outlineLvl w:val="2"/>
    </w:pPr>
    <w:rPr>
      <w:rFonts w:ascii="Calibri Light" w:eastAsia="SimSun" w:hAnsi="Calibri Light"/>
      <w:color w:val="538135"/>
    </w:rPr>
  </w:style>
  <w:style w:type="paragraph" w:styleId="Heading4">
    <w:name w:val="heading 4"/>
    <w:basedOn w:val="Normal"/>
    <w:next w:val="Normal"/>
    <w:link w:val="Heading4Char"/>
    <w:uiPriority w:val="9"/>
    <w:unhideWhenUsed/>
    <w:qFormat/>
    <w:rsid w:val="00504BC9"/>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unhideWhenUsed/>
    <w:qFormat/>
    <w:rsid w:val="00504BC9"/>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unhideWhenUsed/>
    <w:qFormat/>
    <w:rsid w:val="00504BC9"/>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unhideWhenUsed/>
    <w:qFormat/>
    <w:rsid w:val="00504BC9"/>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unhideWhenUsed/>
    <w:qFormat/>
    <w:rsid w:val="00504BC9"/>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504BC9"/>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04BC9"/>
    <w:pPr>
      <w:spacing w:after="160" w:line="240" w:lineRule="exact"/>
    </w:pPr>
    <w:rPr>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uiPriority w:val="99"/>
    <w:qFormat/>
    <w:rsid w:val="00504BC9"/>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uiPriority w:val="99"/>
    <w:qFormat/>
    <w:rsid w:val="00504BC9"/>
  </w:style>
  <w:style w:type="paragraph" w:styleId="Caption">
    <w:name w:val="caption"/>
    <w:basedOn w:val="Normal"/>
    <w:next w:val="Normal"/>
    <w:uiPriority w:val="35"/>
    <w:semiHidden/>
    <w:unhideWhenUsed/>
    <w:qFormat/>
    <w:rsid w:val="00504BC9"/>
    <w:rPr>
      <w:b/>
      <w:bCs/>
      <w:smallCaps/>
      <w:color w:val="595959"/>
    </w:rPr>
  </w:style>
  <w:style w:type="paragraph" w:styleId="Title">
    <w:name w:val="Title"/>
    <w:basedOn w:val="Normal"/>
    <w:next w:val="Normal"/>
    <w:link w:val="TitleChar"/>
    <w:uiPriority w:val="10"/>
    <w:qFormat/>
    <w:rsid w:val="00504BC9"/>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pPr>
    <w:rPr>
      <w:rFonts w:ascii="Calibri Light" w:eastAsia="SimSun" w:hAnsi="Calibri Light"/>
      <w:sz w:val="30"/>
      <w:szCs w:val="30"/>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ind w:left="720"/>
      <w:contextualSpacing/>
    </w:pPr>
  </w:style>
  <w:style w:type="paragraph" w:styleId="Quote">
    <w:name w:val="Quote"/>
    <w:basedOn w:val="Normal"/>
    <w:next w:val="Normal"/>
    <w:link w:val="QuoteChar"/>
    <w:uiPriority w:val="29"/>
    <w:qFormat/>
    <w:rsid w:val="00504BC9"/>
    <w:pPr>
      <w:spacing w:before="160"/>
      <w:ind w:left="720" w:right="720"/>
    </w:pPr>
    <w:rPr>
      <w:i/>
      <w:iCs/>
      <w:color w:val="262626"/>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after="160" w:line="264" w:lineRule="auto"/>
      <w:ind w:left="720" w:right="720"/>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styleId="NormalWeb">
    <w:name w:val="Normal (Web)"/>
    <w:basedOn w:val="Normal"/>
    <w:uiPriority w:val="99"/>
    <w:semiHidden/>
    <w:unhideWhenUsed/>
    <w:rsid w:val="00422A5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422A57"/>
    <w:rPr>
      <w:color w:val="0000FF"/>
      <w:u w:val="single"/>
    </w:rPr>
  </w:style>
  <w:style w:type="character" w:styleId="HTMLCite">
    <w:name w:val="HTML Cite"/>
    <w:basedOn w:val="DefaultParagraphFont"/>
    <w:uiPriority w:val="99"/>
    <w:semiHidden/>
    <w:unhideWhenUsed/>
    <w:rsid w:val="00422A57"/>
    <w:rPr>
      <w:i/>
      <w:iCs/>
    </w:rPr>
  </w:style>
  <w:style w:type="character" w:customStyle="1" w:styleId="qzeoue">
    <w:name w:val="qzeoue"/>
    <w:basedOn w:val="DefaultParagraphFont"/>
    <w:rsid w:val="00422A57"/>
  </w:style>
  <w:style w:type="paragraph" w:styleId="BalloonText">
    <w:name w:val="Balloon Text"/>
    <w:basedOn w:val="Normal"/>
    <w:link w:val="BalloonTextChar"/>
    <w:uiPriority w:val="99"/>
    <w:semiHidden/>
    <w:unhideWhenUsed/>
    <w:rsid w:val="00422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57"/>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422A57"/>
    <w:pPr>
      <w:tabs>
        <w:tab w:val="center" w:pos="4680"/>
        <w:tab w:val="right" w:pos="9360"/>
      </w:tabs>
    </w:pPr>
  </w:style>
  <w:style w:type="character" w:customStyle="1" w:styleId="HeaderChar">
    <w:name w:val="Header Char"/>
    <w:basedOn w:val="DefaultParagraphFont"/>
    <w:link w:val="Header"/>
    <w:uiPriority w:val="99"/>
    <w:rsid w:val="00422A57"/>
    <w:rPr>
      <w:rFonts w:eastAsia="Times New Roman" w:cs="Times New Roman"/>
      <w:sz w:val="24"/>
      <w:szCs w:val="24"/>
      <w:lang w:val="vi-VN" w:eastAsia="vi-VN"/>
    </w:rPr>
  </w:style>
  <w:style w:type="paragraph" w:styleId="Footer">
    <w:name w:val="footer"/>
    <w:basedOn w:val="Normal"/>
    <w:link w:val="FooterChar"/>
    <w:uiPriority w:val="99"/>
    <w:unhideWhenUsed/>
    <w:rsid w:val="00422A57"/>
    <w:pPr>
      <w:tabs>
        <w:tab w:val="center" w:pos="4680"/>
        <w:tab w:val="right" w:pos="9360"/>
      </w:tabs>
    </w:pPr>
  </w:style>
  <w:style w:type="character" w:customStyle="1" w:styleId="FooterChar">
    <w:name w:val="Footer Char"/>
    <w:basedOn w:val="DefaultParagraphFont"/>
    <w:link w:val="Footer"/>
    <w:uiPriority w:val="99"/>
    <w:rsid w:val="00422A57"/>
    <w:rPr>
      <w:rFonts w:eastAsia="Times New Roman" w:cs="Times New Roman"/>
      <w:sz w:val="24"/>
      <w:szCs w:val="24"/>
      <w:lang w:val="vi-VN" w:eastAsia="vi-VN"/>
    </w:rPr>
  </w:style>
  <w:style w:type="character" w:customStyle="1" w:styleId="fontstyle01">
    <w:name w:val="fontstyle01"/>
    <w:basedOn w:val="DefaultParagraphFont"/>
    <w:rsid w:val="00422A57"/>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045FBA"/>
    <w:pPr>
      <w:pageBreakBefore/>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57"/>
    <w:pPr>
      <w:spacing w:after="0"/>
      <w:jc w:val="left"/>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04BC9"/>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504BC9"/>
    <w:pPr>
      <w:keepNext/>
      <w:keepLines/>
      <w:spacing w:before="80"/>
      <w:outlineLvl w:val="1"/>
    </w:pPr>
    <w:rPr>
      <w:rFonts w:ascii="Calibri Light" w:eastAsia="SimSun" w:hAnsi="Calibri Light"/>
      <w:color w:val="538135"/>
      <w:szCs w:val="28"/>
    </w:rPr>
  </w:style>
  <w:style w:type="paragraph" w:styleId="Heading3">
    <w:name w:val="heading 3"/>
    <w:basedOn w:val="Normal"/>
    <w:next w:val="Normal"/>
    <w:link w:val="Heading3Char"/>
    <w:uiPriority w:val="9"/>
    <w:unhideWhenUsed/>
    <w:qFormat/>
    <w:rsid w:val="00504BC9"/>
    <w:pPr>
      <w:keepNext/>
      <w:keepLines/>
      <w:spacing w:before="80"/>
      <w:outlineLvl w:val="2"/>
    </w:pPr>
    <w:rPr>
      <w:rFonts w:ascii="Calibri Light" w:eastAsia="SimSun" w:hAnsi="Calibri Light"/>
      <w:color w:val="538135"/>
    </w:rPr>
  </w:style>
  <w:style w:type="paragraph" w:styleId="Heading4">
    <w:name w:val="heading 4"/>
    <w:basedOn w:val="Normal"/>
    <w:next w:val="Normal"/>
    <w:link w:val="Heading4Char"/>
    <w:uiPriority w:val="9"/>
    <w:unhideWhenUsed/>
    <w:qFormat/>
    <w:rsid w:val="00504BC9"/>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unhideWhenUsed/>
    <w:qFormat/>
    <w:rsid w:val="00504BC9"/>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unhideWhenUsed/>
    <w:qFormat/>
    <w:rsid w:val="00504BC9"/>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unhideWhenUsed/>
    <w:qFormat/>
    <w:rsid w:val="00504BC9"/>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unhideWhenUsed/>
    <w:qFormat/>
    <w:rsid w:val="00504BC9"/>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504BC9"/>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04BC9"/>
    <w:pPr>
      <w:spacing w:after="160" w:line="240" w:lineRule="exact"/>
    </w:pPr>
    <w:rPr>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uiPriority w:val="99"/>
    <w:qFormat/>
    <w:rsid w:val="00504BC9"/>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uiPriority w:val="99"/>
    <w:qFormat/>
    <w:rsid w:val="00504BC9"/>
  </w:style>
  <w:style w:type="paragraph" w:styleId="Caption">
    <w:name w:val="caption"/>
    <w:basedOn w:val="Normal"/>
    <w:next w:val="Normal"/>
    <w:uiPriority w:val="35"/>
    <w:semiHidden/>
    <w:unhideWhenUsed/>
    <w:qFormat/>
    <w:rsid w:val="00504BC9"/>
    <w:rPr>
      <w:b/>
      <w:bCs/>
      <w:smallCaps/>
      <w:color w:val="595959"/>
    </w:rPr>
  </w:style>
  <w:style w:type="paragraph" w:styleId="Title">
    <w:name w:val="Title"/>
    <w:basedOn w:val="Normal"/>
    <w:next w:val="Normal"/>
    <w:link w:val="TitleChar"/>
    <w:uiPriority w:val="10"/>
    <w:qFormat/>
    <w:rsid w:val="00504BC9"/>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pPr>
    <w:rPr>
      <w:rFonts w:ascii="Calibri Light" w:eastAsia="SimSun" w:hAnsi="Calibri Light"/>
      <w:sz w:val="30"/>
      <w:szCs w:val="30"/>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ind w:left="720"/>
      <w:contextualSpacing/>
    </w:pPr>
  </w:style>
  <w:style w:type="paragraph" w:styleId="Quote">
    <w:name w:val="Quote"/>
    <w:basedOn w:val="Normal"/>
    <w:next w:val="Normal"/>
    <w:link w:val="QuoteChar"/>
    <w:uiPriority w:val="29"/>
    <w:qFormat/>
    <w:rsid w:val="00504BC9"/>
    <w:pPr>
      <w:spacing w:before="160"/>
      <w:ind w:left="720" w:right="720"/>
    </w:pPr>
    <w:rPr>
      <w:i/>
      <w:iCs/>
      <w:color w:val="262626"/>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after="160" w:line="264" w:lineRule="auto"/>
      <w:ind w:left="720" w:right="720"/>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styleId="NormalWeb">
    <w:name w:val="Normal (Web)"/>
    <w:basedOn w:val="Normal"/>
    <w:uiPriority w:val="99"/>
    <w:semiHidden/>
    <w:unhideWhenUsed/>
    <w:rsid w:val="00422A5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422A57"/>
    <w:rPr>
      <w:color w:val="0000FF"/>
      <w:u w:val="single"/>
    </w:rPr>
  </w:style>
  <w:style w:type="character" w:styleId="HTMLCite">
    <w:name w:val="HTML Cite"/>
    <w:basedOn w:val="DefaultParagraphFont"/>
    <w:uiPriority w:val="99"/>
    <w:semiHidden/>
    <w:unhideWhenUsed/>
    <w:rsid w:val="00422A57"/>
    <w:rPr>
      <w:i/>
      <w:iCs/>
    </w:rPr>
  </w:style>
  <w:style w:type="character" w:customStyle="1" w:styleId="qzeoue">
    <w:name w:val="qzeoue"/>
    <w:basedOn w:val="DefaultParagraphFont"/>
    <w:rsid w:val="00422A57"/>
  </w:style>
  <w:style w:type="paragraph" w:styleId="BalloonText">
    <w:name w:val="Balloon Text"/>
    <w:basedOn w:val="Normal"/>
    <w:link w:val="BalloonTextChar"/>
    <w:uiPriority w:val="99"/>
    <w:semiHidden/>
    <w:unhideWhenUsed/>
    <w:rsid w:val="00422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57"/>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422A57"/>
    <w:pPr>
      <w:tabs>
        <w:tab w:val="center" w:pos="4680"/>
        <w:tab w:val="right" w:pos="9360"/>
      </w:tabs>
    </w:pPr>
  </w:style>
  <w:style w:type="character" w:customStyle="1" w:styleId="HeaderChar">
    <w:name w:val="Header Char"/>
    <w:basedOn w:val="DefaultParagraphFont"/>
    <w:link w:val="Header"/>
    <w:uiPriority w:val="99"/>
    <w:rsid w:val="00422A57"/>
    <w:rPr>
      <w:rFonts w:eastAsia="Times New Roman" w:cs="Times New Roman"/>
      <w:sz w:val="24"/>
      <w:szCs w:val="24"/>
      <w:lang w:val="vi-VN" w:eastAsia="vi-VN"/>
    </w:rPr>
  </w:style>
  <w:style w:type="paragraph" w:styleId="Footer">
    <w:name w:val="footer"/>
    <w:basedOn w:val="Normal"/>
    <w:link w:val="FooterChar"/>
    <w:uiPriority w:val="99"/>
    <w:unhideWhenUsed/>
    <w:rsid w:val="00422A57"/>
    <w:pPr>
      <w:tabs>
        <w:tab w:val="center" w:pos="4680"/>
        <w:tab w:val="right" w:pos="9360"/>
      </w:tabs>
    </w:pPr>
  </w:style>
  <w:style w:type="character" w:customStyle="1" w:styleId="FooterChar">
    <w:name w:val="Footer Char"/>
    <w:basedOn w:val="DefaultParagraphFont"/>
    <w:link w:val="Footer"/>
    <w:uiPriority w:val="99"/>
    <w:rsid w:val="00422A57"/>
    <w:rPr>
      <w:rFonts w:eastAsia="Times New Roman" w:cs="Times New Roman"/>
      <w:sz w:val="24"/>
      <w:szCs w:val="24"/>
      <w:lang w:val="vi-VN" w:eastAsia="vi-VN"/>
    </w:rPr>
  </w:style>
  <w:style w:type="character" w:customStyle="1" w:styleId="fontstyle01">
    <w:name w:val="fontstyle01"/>
    <w:basedOn w:val="DefaultParagraphFont"/>
    <w:rsid w:val="00422A57"/>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045FBA"/>
    <w:pPr>
      <w:pageBreakBefore/>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0E4A-2188-4F01-8E41-71B4FEC8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51</cp:revision>
  <cp:lastPrinted>2021-12-06T08:31:00Z</cp:lastPrinted>
  <dcterms:created xsi:type="dcterms:W3CDTF">2021-10-03T09:05:00Z</dcterms:created>
  <dcterms:modified xsi:type="dcterms:W3CDTF">2021-12-06T08:32:00Z</dcterms:modified>
</cp:coreProperties>
</file>