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90" w:type="dxa"/>
        <w:tblInd w:w="108" w:type="dxa"/>
        <w:tblBorders>
          <w:insideH w:val="single" w:sz="4" w:space="0" w:color="auto"/>
        </w:tblBorders>
        <w:tblLayout w:type="fixed"/>
        <w:tblLook w:val="0000"/>
      </w:tblPr>
      <w:tblGrid>
        <w:gridCol w:w="3240"/>
        <w:gridCol w:w="5850"/>
      </w:tblGrid>
      <w:tr w:rsidR="00210408" w:rsidRPr="006415FA" w:rsidTr="00832D6F">
        <w:tblPrEx>
          <w:tblCellMar>
            <w:top w:w="0" w:type="dxa"/>
            <w:bottom w:w="0" w:type="dxa"/>
          </w:tblCellMar>
        </w:tblPrEx>
        <w:tc>
          <w:tcPr>
            <w:tcW w:w="3240" w:type="dxa"/>
            <w:tcBorders>
              <w:top w:val="nil"/>
              <w:left w:val="nil"/>
              <w:bottom w:val="nil"/>
              <w:right w:val="nil"/>
            </w:tcBorders>
          </w:tcPr>
          <w:p w:rsidR="00832D6F" w:rsidRDefault="006A0C83" w:rsidP="00832D6F">
            <w:pPr>
              <w:pStyle w:val="BodyText2"/>
              <w:widowControl w:val="0"/>
              <w:spacing w:after="0" w:line="240" w:lineRule="auto"/>
              <w:jc w:val="center"/>
              <w:rPr>
                <w:rFonts w:ascii="Times New Roman" w:hAnsi="Times New Roman"/>
                <w:b/>
                <w:sz w:val="26"/>
                <w:szCs w:val="28"/>
                <w:lang w:val="en-US" w:eastAsia="en-US"/>
              </w:rPr>
            </w:pPr>
            <w:r w:rsidRPr="00E91C58">
              <w:rPr>
                <w:rFonts w:ascii="Times New Roman" w:hAnsi="Times New Roman"/>
                <w:b/>
                <w:bCs/>
                <w:sz w:val="26"/>
                <w:szCs w:val="26"/>
                <w:lang w:val="en-US" w:eastAsia="en-US"/>
              </w:rPr>
              <w:t xml:space="preserve">HỘI </w:t>
            </w:r>
            <w:r w:rsidRPr="00E91C58">
              <w:rPr>
                <w:rFonts w:ascii="Times New Roman" w:hAnsi="Times New Roman" w:hint="eastAsia"/>
                <w:b/>
                <w:bCs/>
                <w:sz w:val="26"/>
                <w:szCs w:val="26"/>
                <w:lang w:val="en-US" w:eastAsia="en-US"/>
              </w:rPr>
              <w:t>Đ</w:t>
            </w:r>
            <w:r w:rsidRPr="00E91C58">
              <w:rPr>
                <w:rFonts w:ascii="Times New Roman" w:hAnsi="Times New Roman"/>
                <w:b/>
                <w:bCs/>
                <w:sz w:val="26"/>
                <w:szCs w:val="26"/>
                <w:lang w:val="en-US" w:eastAsia="en-US"/>
              </w:rPr>
              <w:t>ỒNG</w:t>
            </w:r>
            <w:r w:rsidR="009D1249" w:rsidRPr="00E91C58">
              <w:rPr>
                <w:rFonts w:ascii="Times New Roman" w:hAnsi="Times New Roman"/>
                <w:b/>
                <w:bCs/>
                <w:sz w:val="26"/>
                <w:szCs w:val="26"/>
                <w:lang w:val="en-US" w:eastAsia="en-US"/>
              </w:rPr>
              <w:t xml:space="preserve"> NHÂN DÂN</w:t>
            </w:r>
            <w:r w:rsidR="00994AF0" w:rsidRPr="00E91C58">
              <w:rPr>
                <w:rFonts w:ascii="Times New Roman" w:hAnsi="Times New Roman"/>
                <w:b/>
                <w:sz w:val="26"/>
                <w:szCs w:val="26"/>
                <w:lang w:val="en-US" w:eastAsia="en-US"/>
              </w:rPr>
              <w:t xml:space="preserve"> </w:t>
            </w:r>
            <w:r w:rsidR="009D1249" w:rsidRPr="00E91C58">
              <w:rPr>
                <w:rFonts w:ascii="Times New Roman" w:hAnsi="Times New Roman"/>
                <w:b/>
                <w:sz w:val="26"/>
                <w:szCs w:val="28"/>
                <w:lang w:val="en-US" w:eastAsia="en-US"/>
              </w:rPr>
              <w:t>TỈNH QUẢNG TRỊ</w:t>
            </w:r>
          </w:p>
          <w:p w:rsidR="00210408" w:rsidRPr="00832D6F" w:rsidRDefault="00832D6F" w:rsidP="00AF6B00">
            <w:pPr>
              <w:pStyle w:val="BodyText2"/>
              <w:widowControl w:val="0"/>
              <w:spacing w:before="360" w:after="0" w:line="240" w:lineRule="auto"/>
              <w:jc w:val="center"/>
              <w:rPr>
                <w:rFonts w:ascii="Times New Roman" w:hAnsi="Times New Roman"/>
                <w:b/>
                <w:sz w:val="26"/>
                <w:szCs w:val="26"/>
                <w:lang w:val="en-US" w:eastAsia="en-US"/>
              </w:rPr>
            </w:pPr>
            <w:r w:rsidRPr="00832D6F">
              <w:rPr>
                <w:rFonts w:ascii="Times New Roman" w:hAnsi="Times New Roman"/>
                <w:b/>
                <w:noProof/>
                <w:sz w:val="30"/>
                <w:szCs w:val="28"/>
                <w:lang w:val="en-US" w:eastAsia="en-US"/>
              </w:rPr>
              <w:pict>
                <v:shapetype id="_x0000_t32" coordsize="21600,21600" o:spt="32" o:oned="t" path="m,l21600,21600e" filled="f">
                  <v:path arrowok="t" fillok="f" o:connecttype="none"/>
                  <o:lock v:ext="edit" shapetype="t"/>
                </v:shapetype>
                <v:shape id="_x0000_s1049" type="#_x0000_t32" style="position:absolute;left:0;text-align:left;margin-left:36.3pt;margin-top:2.05pt;width:78pt;height:0;z-index:251657728" o:connectortype="straight"/>
              </w:pict>
            </w:r>
            <w:r w:rsidR="00210408" w:rsidRPr="00832D6F">
              <w:rPr>
                <w:rFonts w:ascii="Times New Roman" w:hAnsi="Times New Roman"/>
                <w:szCs w:val="28"/>
              </w:rPr>
              <w:t xml:space="preserve">Số: </w:t>
            </w:r>
            <w:r w:rsidR="0058373D" w:rsidRPr="00832D6F">
              <w:rPr>
                <w:rFonts w:ascii="Times New Roman" w:hAnsi="Times New Roman"/>
                <w:szCs w:val="28"/>
              </w:rPr>
              <w:t xml:space="preserve">  </w:t>
            </w:r>
            <w:r w:rsidR="000C7463" w:rsidRPr="00832D6F">
              <w:rPr>
                <w:rFonts w:ascii="Times New Roman" w:hAnsi="Times New Roman"/>
                <w:szCs w:val="28"/>
              </w:rPr>
              <w:t xml:space="preserve"> </w:t>
            </w:r>
            <w:r w:rsidR="0058373D" w:rsidRPr="00832D6F">
              <w:rPr>
                <w:rFonts w:ascii="Times New Roman" w:hAnsi="Times New Roman"/>
                <w:szCs w:val="28"/>
              </w:rPr>
              <w:t xml:space="preserve"> </w:t>
            </w:r>
            <w:r w:rsidRPr="00832D6F">
              <w:rPr>
                <w:rFonts w:ascii="Times New Roman" w:hAnsi="Times New Roman"/>
                <w:szCs w:val="28"/>
                <w:lang w:val="en-US"/>
              </w:rPr>
              <w:t xml:space="preserve">   </w:t>
            </w:r>
            <w:r w:rsidR="0058373D" w:rsidRPr="00832D6F">
              <w:rPr>
                <w:rFonts w:ascii="Times New Roman" w:hAnsi="Times New Roman"/>
                <w:szCs w:val="28"/>
              </w:rPr>
              <w:t xml:space="preserve">  </w:t>
            </w:r>
            <w:r w:rsidR="00210408" w:rsidRPr="00832D6F">
              <w:rPr>
                <w:rFonts w:ascii="Times New Roman" w:hAnsi="Times New Roman"/>
                <w:szCs w:val="28"/>
              </w:rPr>
              <w:t>/</w:t>
            </w:r>
            <w:r w:rsidR="006A0C83" w:rsidRPr="00832D6F">
              <w:rPr>
                <w:rFonts w:ascii="Times New Roman" w:hAnsi="Times New Roman"/>
                <w:szCs w:val="28"/>
              </w:rPr>
              <w:t>NQ</w:t>
            </w:r>
            <w:r w:rsidR="00210408" w:rsidRPr="00832D6F">
              <w:rPr>
                <w:rFonts w:ascii="Times New Roman" w:hAnsi="Times New Roman"/>
                <w:szCs w:val="28"/>
              </w:rPr>
              <w:t>-</w:t>
            </w:r>
            <w:r w:rsidR="006A0C83" w:rsidRPr="00832D6F">
              <w:rPr>
                <w:rFonts w:ascii="Times New Roman" w:hAnsi="Times New Roman"/>
                <w:szCs w:val="28"/>
              </w:rPr>
              <w:t>H</w:t>
            </w:r>
            <w:r w:rsidR="006A0C83" w:rsidRPr="00832D6F">
              <w:rPr>
                <w:rFonts w:ascii="Times New Roman" w:hAnsi="Times New Roman" w:hint="eastAsia"/>
                <w:szCs w:val="28"/>
              </w:rPr>
              <w:t>Đ</w:t>
            </w:r>
            <w:r w:rsidR="009D1249" w:rsidRPr="00832D6F">
              <w:rPr>
                <w:rFonts w:ascii="Times New Roman" w:hAnsi="Times New Roman"/>
                <w:szCs w:val="28"/>
              </w:rPr>
              <w:t>ND</w:t>
            </w:r>
          </w:p>
        </w:tc>
        <w:tc>
          <w:tcPr>
            <w:tcW w:w="5850" w:type="dxa"/>
            <w:tcBorders>
              <w:top w:val="nil"/>
              <w:left w:val="nil"/>
              <w:bottom w:val="nil"/>
              <w:right w:val="nil"/>
            </w:tcBorders>
          </w:tcPr>
          <w:p w:rsidR="00210408" w:rsidRPr="007964A1" w:rsidRDefault="00210408" w:rsidP="00832D6F">
            <w:pPr>
              <w:pStyle w:val="Heading3"/>
              <w:widowControl w:val="0"/>
              <w:ind w:firstLine="0"/>
              <w:rPr>
                <w:rFonts w:ascii="Times New Roman" w:hAnsi="Times New Roman"/>
                <w:sz w:val="26"/>
                <w:szCs w:val="28"/>
                <w:lang w:val="en-US" w:eastAsia="en-US"/>
              </w:rPr>
            </w:pPr>
            <w:r w:rsidRPr="007964A1">
              <w:rPr>
                <w:rFonts w:ascii="Times New Roman" w:hAnsi="Times New Roman"/>
                <w:sz w:val="26"/>
                <w:szCs w:val="28"/>
                <w:lang w:val="en-US" w:eastAsia="en-US"/>
              </w:rPr>
              <w:t>CỘNG HOÀ XÃ HỘI CHỦ NGHĨA VIỆT NAM</w:t>
            </w:r>
          </w:p>
          <w:p w:rsidR="00210408" w:rsidRPr="00CA24C1" w:rsidRDefault="00FB5B42" w:rsidP="00832D6F">
            <w:pPr>
              <w:pStyle w:val="Heading3"/>
              <w:widowControl w:val="0"/>
              <w:spacing w:line="360" w:lineRule="auto"/>
              <w:ind w:firstLine="0"/>
              <w:rPr>
                <w:rFonts w:ascii="Times New Roman" w:hAnsi="Times New Roman"/>
                <w:sz w:val="28"/>
                <w:szCs w:val="28"/>
                <w:lang w:val="en-US" w:eastAsia="en-US"/>
              </w:rPr>
            </w:pPr>
            <w:r w:rsidRPr="00CA24C1">
              <w:rPr>
                <w:rFonts w:ascii="Times New Roman" w:hAnsi="Times New Roman"/>
                <w:noProof/>
                <w:szCs w:val="28"/>
              </w:rPr>
              <w:pict>
                <v:line id="_x0000_s1046" style="position:absolute;left:0;text-align:left;z-index:251656704" from="63.3pt,18.5pt" to="218.55pt,18.5pt"/>
              </w:pict>
            </w:r>
            <w:r w:rsidR="00210408" w:rsidRPr="00CA24C1">
              <w:rPr>
                <w:rFonts w:ascii="Times New Roman" w:hAnsi="Times New Roman"/>
                <w:sz w:val="28"/>
                <w:szCs w:val="28"/>
                <w:lang w:val="en-US" w:eastAsia="en-US"/>
              </w:rPr>
              <w:t>Độc lập - Tự do - Hạnh phúc</w:t>
            </w:r>
          </w:p>
          <w:p w:rsidR="00210408" w:rsidRPr="00712F77" w:rsidRDefault="00210408" w:rsidP="00845AAC">
            <w:pPr>
              <w:widowControl w:val="0"/>
              <w:spacing w:before="120"/>
              <w:jc w:val="center"/>
              <w:rPr>
                <w:rFonts w:ascii="Times New Roman" w:hAnsi="Times New Roman"/>
                <w:szCs w:val="28"/>
              </w:rPr>
            </w:pPr>
            <w:r w:rsidRPr="00712F77">
              <w:rPr>
                <w:rFonts w:ascii="Times New Roman" w:hAnsi="Times New Roman"/>
                <w:i/>
                <w:iCs/>
                <w:szCs w:val="28"/>
              </w:rPr>
              <w:t xml:space="preserve">Quảng Trị, ngày </w:t>
            </w:r>
            <w:r w:rsidR="00845AAC">
              <w:rPr>
                <w:rFonts w:ascii="Times New Roman" w:hAnsi="Times New Roman"/>
                <w:i/>
                <w:iCs/>
                <w:szCs w:val="28"/>
              </w:rPr>
              <w:t>24</w:t>
            </w:r>
            <w:r w:rsidRPr="00712F77">
              <w:rPr>
                <w:rFonts w:ascii="Times New Roman" w:hAnsi="Times New Roman"/>
                <w:i/>
                <w:iCs/>
                <w:szCs w:val="28"/>
              </w:rPr>
              <w:t xml:space="preserve"> tháng </w:t>
            </w:r>
            <w:r w:rsidR="00DF5BFD">
              <w:rPr>
                <w:rFonts w:ascii="Times New Roman" w:hAnsi="Times New Roman"/>
                <w:i/>
                <w:iCs/>
                <w:szCs w:val="28"/>
              </w:rPr>
              <w:t>10</w:t>
            </w:r>
            <w:r w:rsidRPr="00712F77">
              <w:rPr>
                <w:rFonts w:ascii="Times New Roman" w:hAnsi="Times New Roman"/>
                <w:i/>
                <w:iCs/>
                <w:szCs w:val="28"/>
              </w:rPr>
              <w:t xml:space="preserve"> năm 20</w:t>
            </w:r>
            <w:r w:rsidR="009D1249" w:rsidRPr="00712F77">
              <w:rPr>
                <w:rFonts w:ascii="Times New Roman" w:hAnsi="Times New Roman"/>
                <w:i/>
                <w:iCs/>
                <w:szCs w:val="28"/>
              </w:rPr>
              <w:t>2</w:t>
            </w:r>
            <w:r w:rsidR="006601C1">
              <w:rPr>
                <w:rFonts w:ascii="Times New Roman" w:hAnsi="Times New Roman"/>
                <w:i/>
                <w:iCs/>
                <w:szCs w:val="28"/>
              </w:rPr>
              <w:t>3</w:t>
            </w:r>
          </w:p>
        </w:tc>
      </w:tr>
    </w:tbl>
    <w:p w:rsidR="00D6035C" w:rsidRPr="006415FA" w:rsidRDefault="00D6035C" w:rsidP="005223E5">
      <w:pPr>
        <w:pStyle w:val="Heading2"/>
        <w:widowControl w:val="0"/>
        <w:rPr>
          <w:color w:val="FF0000"/>
        </w:rPr>
      </w:pPr>
    </w:p>
    <w:p w:rsidR="00210408" w:rsidRPr="00CA24C1" w:rsidRDefault="006A0C83" w:rsidP="005223E5">
      <w:pPr>
        <w:pStyle w:val="Heading2"/>
        <w:widowControl w:val="0"/>
        <w:spacing w:line="252" w:lineRule="auto"/>
        <w:rPr>
          <w:rFonts w:ascii="Times New Roman" w:hAnsi="Times New Roman"/>
          <w:sz w:val="30"/>
          <w:szCs w:val="28"/>
          <w:lang w:val="en-US"/>
        </w:rPr>
      </w:pPr>
      <w:r w:rsidRPr="00CA24C1">
        <w:rPr>
          <w:rFonts w:ascii="Times New Roman" w:hAnsi="Times New Roman"/>
          <w:sz w:val="30"/>
          <w:szCs w:val="28"/>
          <w:lang w:val="en-US"/>
        </w:rPr>
        <w:t>NGHỊ QUYẾT</w:t>
      </w:r>
    </w:p>
    <w:p w:rsidR="001761F5" w:rsidRPr="00046A07" w:rsidRDefault="00874BD2" w:rsidP="008935E5">
      <w:pPr>
        <w:widowControl w:val="0"/>
        <w:jc w:val="center"/>
        <w:rPr>
          <w:rFonts w:ascii="Times New Roman" w:hAnsi="Times New Roman"/>
          <w:b/>
          <w:szCs w:val="28"/>
        </w:rPr>
      </w:pPr>
      <w:r w:rsidRPr="00CA24C1">
        <w:rPr>
          <w:rFonts w:ascii="Times New Roman" w:hAnsi="Times New Roman"/>
          <w:b/>
          <w:szCs w:val="28"/>
          <w:lang w:val="vi-VN"/>
        </w:rPr>
        <w:t>V</w:t>
      </w:r>
      <w:r w:rsidR="00832D6F">
        <w:rPr>
          <w:rFonts w:ascii="Times New Roman" w:hAnsi="Times New Roman"/>
          <w:b/>
          <w:szCs w:val="28"/>
        </w:rPr>
        <w:t>ề việc</w:t>
      </w:r>
      <w:r w:rsidR="00F137F2">
        <w:rPr>
          <w:rFonts w:ascii="Times New Roman" w:hAnsi="Times New Roman"/>
          <w:b/>
          <w:szCs w:val="28"/>
        </w:rPr>
        <w:t xml:space="preserve"> </w:t>
      </w:r>
      <w:r w:rsidR="005D343A" w:rsidRPr="00760F48">
        <w:rPr>
          <w:rFonts w:ascii="Times New Roman" w:hAnsi="Times New Roman"/>
          <w:b/>
          <w:szCs w:val="28"/>
        </w:rPr>
        <w:t xml:space="preserve">điều chỉnh kế hoạch năm 2022 kéo dài sang năm 2023 và điều chỉnh giảm dự toán kế hoạch năm 2023 nguồn thu </w:t>
      </w:r>
      <w:r w:rsidR="005D343A" w:rsidRPr="00760F48">
        <w:rPr>
          <w:rFonts w:ascii="Times New Roman" w:hAnsi="Times New Roman"/>
          <w:b/>
          <w:szCs w:val="28"/>
          <w:lang w:val="vi-VN"/>
        </w:rPr>
        <w:t xml:space="preserve">đấu giá quyền sử dụng đất </w:t>
      </w:r>
      <w:r w:rsidR="005D343A" w:rsidRPr="00760F48">
        <w:rPr>
          <w:rFonts w:ascii="Times New Roman" w:hAnsi="Times New Roman"/>
          <w:b/>
          <w:szCs w:val="28"/>
        </w:rPr>
        <w:t>của tỉnh (thu từ đấu giá, đấu thầu các khu đất cho nhà đầu tư sử dụng)</w:t>
      </w:r>
    </w:p>
    <w:p w:rsidR="004C2A1A" w:rsidRDefault="001B6D1C" w:rsidP="005223E5">
      <w:pPr>
        <w:widowControl w:val="0"/>
        <w:spacing w:line="252" w:lineRule="auto"/>
        <w:jc w:val="center"/>
        <w:rPr>
          <w:rFonts w:ascii="Times New Roman" w:hAnsi="Times New Roman"/>
          <w:b/>
          <w:iCs/>
        </w:rPr>
      </w:pPr>
      <w:r>
        <w:rPr>
          <w:rFonts w:ascii="Times New Roman" w:hAnsi="Times New Roman"/>
          <w:bCs/>
          <w:noProof/>
          <w:szCs w:val="28"/>
        </w:rPr>
        <w:pict>
          <v:shape id="_x0000_s1051" type="#_x0000_t32" style="position:absolute;left:0;text-align:left;margin-left:192.45pt;margin-top:1.65pt;width:73.5pt;height:.25pt;z-index:251658752" o:connectortype="straight"/>
        </w:pict>
      </w:r>
    </w:p>
    <w:p w:rsidR="00874BD2" w:rsidRPr="00CA24C1" w:rsidRDefault="006A0C83" w:rsidP="005223E5">
      <w:pPr>
        <w:widowControl w:val="0"/>
        <w:spacing w:line="252" w:lineRule="auto"/>
        <w:jc w:val="center"/>
        <w:rPr>
          <w:rFonts w:ascii="Times New Roman" w:hAnsi="Times New Roman"/>
          <w:b/>
          <w:iCs/>
        </w:rPr>
      </w:pPr>
      <w:r w:rsidRPr="00CA24C1">
        <w:rPr>
          <w:rFonts w:ascii="Times New Roman" w:hAnsi="Times New Roman"/>
          <w:b/>
          <w:iCs/>
        </w:rPr>
        <w:t xml:space="preserve">HỘI </w:t>
      </w:r>
      <w:r w:rsidRPr="00CA24C1">
        <w:rPr>
          <w:rFonts w:ascii="Times New Roman" w:hAnsi="Times New Roman" w:hint="eastAsia"/>
          <w:b/>
          <w:iCs/>
        </w:rPr>
        <w:t>Đ</w:t>
      </w:r>
      <w:r w:rsidRPr="00CA24C1">
        <w:rPr>
          <w:rFonts w:ascii="Times New Roman" w:hAnsi="Times New Roman"/>
          <w:b/>
          <w:iCs/>
        </w:rPr>
        <w:t xml:space="preserve">ỒNG NHÂN DÂN TỈNH QUẢNG TRỊ </w:t>
      </w:r>
    </w:p>
    <w:p w:rsidR="00D074D4" w:rsidRPr="00CA24C1" w:rsidRDefault="006A0C83" w:rsidP="005223E5">
      <w:pPr>
        <w:widowControl w:val="0"/>
        <w:spacing w:line="252" w:lineRule="auto"/>
        <w:jc w:val="center"/>
        <w:rPr>
          <w:rFonts w:ascii="Times New Roman" w:hAnsi="Times New Roman"/>
          <w:b/>
          <w:bCs/>
        </w:rPr>
      </w:pPr>
      <w:r w:rsidRPr="00CA24C1">
        <w:rPr>
          <w:rFonts w:ascii="Times New Roman" w:hAnsi="Times New Roman"/>
          <w:b/>
          <w:iCs/>
        </w:rPr>
        <w:t xml:space="preserve">KHÓA VIII, </w:t>
      </w:r>
      <w:r w:rsidR="00FB6665">
        <w:rPr>
          <w:rFonts w:ascii="Times New Roman" w:hAnsi="Times New Roman"/>
          <w:b/>
          <w:iCs/>
        </w:rPr>
        <w:t>KỲ HỌP THỨ 20</w:t>
      </w:r>
    </w:p>
    <w:p w:rsidR="005A4688" w:rsidRPr="00CA24C1" w:rsidRDefault="005A4688" w:rsidP="005223E5">
      <w:pPr>
        <w:widowControl w:val="0"/>
        <w:spacing w:line="252" w:lineRule="auto"/>
        <w:ind w:left="2160" w:firstLine="720"/>
        <w:rPr>
          <w:rFonts w:ascii="Times New Roman" w:hAnsi="Times New Roman"/>
          <w:bCs/>
          <w:sz w:val="22"/>
          <w:szCs w:val="22"/>
        </w:rPr>
      </w:pPr>
    </w:p>
    <w:p w:rsidR="006A0C83" w:rsidRPr="00C67C50" w:rsidRDefault="006A0C83" w:rsidP="00AC3AFD">
      <w:pPr>
        <w:pStyle w:val="BodyTextIndent"/>
        <w:widowControl w:val="0"/>
        <w:spacing w:before="120" w:line="360" w:lineRule="exact"/>
        <w:ind w:firstLine="720"/>
        <w:rPr>
          <w:rFonts w:ascii="Times New Roman" w:hAnsi="Times New Roman"/>
          <w:i/>
          <w:color w:val="auto"/>
          <w:szCs w:val="28"/>
          <w:lang w:val="nl-NL"/>
        </w:rPr>
      </w:pPr>
      <w:r w:rsidRPr="00C67C50">
        <w:rPr>
          <w:rFonts w:ascii="Times New Roman" w:hAnsi="Times New Roman"/>
          <w:i/>
          <w:color w:val="auto"/>
          <w:szCs w:val="28"/>
          <w:lang w:val="nl-NL"/>
        </w:rPr>
        <w:t>C</w:t>
      </w:r>
      <w:r w:rsidRPr="00C67C50">
        <w:rPr>
          <w:rFonts w:ascii="Times New Roman" w:hAnsi="Times New Roman" w:hint="eastAsia"/>
          <w:i/>
          <w:color w:val="auto"/>
          <w:szCs w:val="28"/>
          <w:lang w:val="nl-NL"/>
        </w:rPr>
        <w:t>ă</w:t>
      </w:r>
      <w:r w:rsidRPr="00C67C50">
        <w:rPr>
          <w:rFonts w:ascii="Times New Roman" w:hAnsi="Times New Roman"/>
          <w:i/>
          <w:color w:val="auto"/>
          <w:szCs w:val="28"/>
          <w:lang w:val="nl-NL"/>
        </w:rPr>
        <w:t xml:space="preserve">n cứ Luật </w:t>
      </w:r>
      <w:r w:rsidR="00845AAC">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w:t>
      </w:r>
      <w:r w:rsidRPr="00C67C50">
        <w:rPr>
          <w:rFonts w:ascii="Times New Roman" w:hAnsi="Times New Roman" w:hint="eastAsia"/>
          <w:i/>
          <w:color w:val="auto"/>
          <w:szCs w:val="28"/>
          <w:lang w:val="nl-NL"/>
        </w:rPr>
        <w:t>hươ</w:t>
      </w:r>
      <w:r w:rsidRPr="00C67C50">
        <w:rPr>
          <w:rFonts w:ascii="Times New Roman" w:hAnsi="Times New Roman"/>
          <w:i/>
          <w:color w:val="auto"/>
          <w:szCs w:val="28"/>
          <w:lang w:val="nl-NL"/>
        </w:rPr>
        <w:t>ng ngày 19/6/2015;</w:t>
      </w:r>
      <w:r w:rsidR="00FB6665">
        <w:rPr>
          <w:rFonts w:ascii="Times New Roman" w:hAnsi="Times New Roman"/>
          <w:i/>
          <w:color w:val="auto"/>
          <w:szCs w:val="28"/>
          <w:lang w:val="nl-NL"/>
        </w:rPr>
        <w:t xml:space="preserve"> </w:t>
      </w:r>
      <w:r w:rsidRPr="00C67C50">
        <w:rPr>
          <w:rFonts w:ascii="Times New Roman" w:hAnsi="Times New Roman"/>
          <w:i/>
          <w:color w:val="auto"/>
          <w:szCs w:val="28"/>
          <w:lang w:val="nl-NL"/>
        </w:rPr>
        <w:t xml:space="preserve">Luật sửa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ổi, bổ sung một số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 xml:space="preserve">iều của Luật </w:t>
      </w:r>
      <w:r w:rsidR="00845AAC">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phủ và Luật </w:t>
      </w:r>
      <w:r w:rsidR="00845AAC">
        <w:rPr>
          <w:rFonts w:ascii="Times New Roman" w:hAnsi="Times New Roman"/>
          <w:i/>
          <w:color w:val="auto"/>
          <w:szCs w:val="28"/>
          <w:lang w:val="nl-NL"/>
        </w:rPr>
        <w:t>T</w:t>
      </w:r>
      <w:r w:rsidRPr="00C67C50">
        <w:rPr>
          <w:rFonts w:ascii="Times New Roman" w:hAnsi="Times New Roman"/>
          <w:i/>
          <w:color w:val="auto"/>
          <w:szCs w:val="28"/>
          <w:lang w:val="nl-NL"/>
        </w:rPr>
        <w:t xml:space="preserve">ổ chức chính quyền, </w:t>
      </w:r>
      <w:r w:rsidRPr="00C67C50">
        <w:rPr>
          <w:rFonts w:ascii="Times New Roman" w:hAnsi="Times New Roman" w:hint="eastAsia"/>
          <w:i/>
          <w:color w:val="auto"/>
          <w:szCs w:val="28"/>
          <w:lang w:val="nl-NL"/>
        </w:rPr>
        <w:t>đ</w:t>
      </w:r>
      <w:r w:rsidRPr="00C67C50">
        <w:rPr>
          <w:rFonts w:ascii="Times New Roman" w:hAnsi="Times New Roman"/>
          <w:i/>
          <w:color w:val="auto"/>
          <w:szCs w:val="28"/>
          <w:lang w:val="nl-NL"/>
        </w:rPr>
        <w:t>ịa ph</w:t>
      </w:r>
      <w:r w:rsidRPr="00C67C50">
        <w:rPr>
          <w:rFonts w:ascii="Times New Roman" w:hAnsi="Times New Roman" w:hint="eastAsia"/>
          <w:i/>
          <w:color w:val="auto"/>
          <w:szCs w:val="28"/>
          <w:lang w:val="nl-NL"/>
        </w:rPr>
        <w:t>ươ</w:t>
      </w:r>
      <w:r w:rsidRPr="00C67C50">
        <w:rPr>
          <w:rFonts w:ascii="Times New Roman" w:hAnsi="Times New Roman"/>
          <w:i/>
          <w:color w:val="auto"/>
          <w:szCs w:val="28"/>
          <w:lang w:val="nl-NL"/>
        </w:rPr>
        <w:t>ng ngày 22/11/2019</w:t>
      </w:r>
    </w:p>
    <w:p w:rsidR="00603D44" w:rsidRPr="00C67C50" w:rsidRDefault="00FB5B42" w:rsidP="00AC3AFD">
      <w:pPr>
        <w:pStyle w:val="BodyTextIndent"/>
        <w:widowControl w:val="0"/>
        <w:spacing w:before="120" w:line="360" w:lineRule="exact"/>
        <w:rPr>
          <w:rFonts w:ascii="Times New Roman" w:hAnsi="Times New Roman"/>
          <w:i/>
          <w:color w:val="auto"/>
          <w:szCs w:val="28"/>
          <w:lang w:val="nl-NL"/>
        </w:rPr>
      </w:pPr>
      <w:r w:rsidRPr="00C67C50">
        <w:rPr>
          <w:rFonts w:ascii="Times New Roman" w:hAnsi="Times New Roman"/>
          <w:i/>
          <w:color w:val="auto"/>
          <w:szCs w:val="28"/>
          <w:lang w:val="nl-NL"/>
        </w:rPr>
        <w:t xml:space="preserve">Căn cứ </w:t>
      </w:r>
      <w:r w:rsidR="00ED5FEC" w:rsidRPr="00ED5FEC">
        <w:rPr>
          <w:rFonts w:ascii="Times New Roman" w:hAnsi="Times New Roman"/>
          <w:i/>
          <w:color w:val="auto"/>
          <w:szCs w:val="28"/>
          <w:lang w:val="nl-NL"/>
        </w:rPr>
        <w:t>Luật Đầu tư công ngày 13/6/2019; Nghị định số 40/2020/NĐ-CP ngày 06/4/2020 quy định chi tiết thi hành một số điều của Luật Đầu tư công</w:t>
      </w:r>
      <w:r w:rsidR="00ED5FEC">
        <w:rPr>
          <w:rFonts w:ascii="Times New Roman" w:hAnsi="Times New Roman"/>
          <w:i/>
          <w:color w:val="auto"/>
          <w:szCs w:val="28"/>
          <w:lang w:val="nl-NL"/>
        </w:rPr>
        <w:t>;</w:t>
      </w:r>
    </w:p>
    <w:p w:rsidR="00CC7371" w:rsidRPr="00C67C50" w:rsidRDefault="00CC7371" w:rsidP="00AC3AFD">
      <w:pPr>
        <w:pStyle w:val="BodyTextIndent"/>
        <w:widowControl w:val="0"/>
        <w:spacing w:before="120" w:line="360" w:lineRule="exact"/>
        <w:rPr>
          <w:rFonts w:ascii="Times New Roman" w:hAnsi="Times New Roman"/>
          <w:i/>
          <w:color w:val="auto"/>
          <w:szCs w:val="28"/>
          <w:lang w:val="nl-NL"/>
        </w:rPr>
      </w:pPr>
      <w:r w:rsidRPr="00C67C50">
        <w:rPr>
          <w:rFonts w:ascii="Times New Roman" w:hAnsi="Times New Roman"/>
          <w:i/>
          <w:color w:val="auto"/>
          <w:szCs w:val="28"/>
          <w:lang w:val="nl-NL"/>
        </w:rPr>
        <w:t>Căn cứ Nghị quyết số 111/2021/NQ-HĐND ngày 30/8/2021 của H</w:t>
      </w:r>
      <w:r w:rsidR="000B2D79">
        <w:rPr>
          <w:rFonts w:ascii="Times New Roman" w:hAnsi="Times New Roman"/>
          <w:i/>
          <w:color w:val="auto"/>
          <w:szCs w:val="28"/>
          <w:lang w:val="nl-NL"/>
        </w:rPr>
        <w:t xml:space="preserve">ội đồng nhân dân tỉnh </w:t>
      </w:r>
      <w:r w:rsidRPr="00C67C50">
        <w:rPr>
          <w:rFonts w:ascii="Times New Roman" w:hAnsi="Times New Roman"/>
          <w:i/>
          <w:color w:val="auto"/>
          <w:szCs w:val="28"/>
          <w:lang w:val="nl-NL"/>
        </w:rPr>
        <w:t xml:space="preserve">về cơ chế tài chính xây dựng kết cấu hạ tầng phát triển quỹ đất và giải phóng mặt bằng, tạo quỹ đất sạch trên địa bàn tỉnh Quảng Trị; </w:t>
      </w:r>
    </w:p>
    <w:p w:rsidR="007D4CDD" w:rsidRPr="000B2D79" w:rsidRDefault="003B52D8" w:rsidP="00AC3AFD">
      <w:pPr>
        <w:widowControl w:val="0"/>
        <w:spacing w:before="120" w:line="360" w:lineRule="exact"/>
        <w:ind w:firstLine="567"/>
        <w:jc w:val="both"/>
        <w:rPr>
          <w:rFonts w:ascii="Times New Roman" w:hAnsi="Times New Roman"/>
          <w:i/>
          <w:szCs w:val="28"/>
          <w:lang w:val="nl-NL"/>
        </w:rPr>
      </w:pPr>
      <w:r w:rsidRPr="000B2D79">
        <w:rPr>
          <w:rFonts w:ascii="Times New Roman" w:hAnsi="Times New Roman"/>
          <w:i/>
          <w:szCs w:val="28"/>
          <w:lang w:val="nl-NL"/>
        </w:rPr>
        <w:t xml:space="preserve">Xét Tờ </w:t>
      </w:r>
      <w:r w:rsidRPr="00C83E17">
        <w:rPr>
          <w:rFonts w:ascii="Times New Roman" w:hAnsi="Times New Roman"/>
          <w:i/>
          <w:szCs w:val="28"/>
          <w:lang w:val="nl-NL"/>
        </w:rPr>
        <w:t xml:space="preserve">trình số </w:t>
      </w:r>
      <w:r w:rsidR="00FB6665">
        <w:rPr>
          <w:rFonts w:ascii="Times New Roman" w:hAnsi="Times New Roman"/>
          <w:i/>
          <w:szCs w:val="28"/>
          <w:lang w:val="nl-NL"/>
        </w:rPr>
        <w:t>160</w:t>
      </w:r>
      <w:r w:rsidRPr="00C83E17">
        <w:rPr>
          <w:rFonts w:ascii="Times New Roman" w:hAnsi="Times New Roman"/>
          <w:i/>
          <w:szCs w:val="28"/>
          <w:lang w:val="nl-NL"/>
        </w:rPr>
        <w:t xml:space="preserve">/TTr-UBND ngày </w:t>
      </w:r>
      <w:r w:rsidR="00FB6665">
        <w:rPr>
          <w:rFonts w:ascii="Times New Roman" w:hAnsi="Times New Roman"/>
          <w:i/>
          <w:szCs w:val="28"/>
          <w:lang w:val="nl-NL"/>
        </w:rPr>
        <w:t>20</w:t>
      </w:r>
      <w:r w:rsidRPr="00C83E17">
        <w:rPr>
          <w:rFonts w:ascii="Times New Roman" w:hAnsi="Times New Roman"/>
          <w:i/>
          <w:szCs w:val="28"/>
          <w:lang w:val="nl-NL"/>
        </w:rPr>
        <w:t>/</w:t>
      </w:r>
      <w:r w:rsidR="00FB6665">
        <w:rPr>
          <w:rFonts w:ascii="Times New Roman" w:hAnsi="Times New Roman"/>
          <w:i/>
          <w:szCs w:val="28"/>
          <w:lang w:val="nl-NL"/>
        </w:rPr>
        <w:t>9</w:t>
      </w:r>
      <w:r w:rsidRPr="00C83E17">
        <w:rPr>
          <w:rFonts w:ascii="Times New Roman" w:hAnsi="Times New Roman"/>
          <w:i/>
          <w:szCs w:val="28"/>
          <w:lang w:val="nl-NL"/>
        </w:rPr>
        <w:t>/202</w:t>
      </w:r>
      <w:r w:rsidR="00D81160">
        <w:rPr>
          <w:rFonts w:ascii="Times New Roman" w:hAnsi="Times New Roman"/>
          <w:i/>
          <w:szCs w:val="28"/>
          <w:lang w:val="nl-NL"/>
        </w:rPr>
        <w:t>3</w:t>
      </w:r>
      <w:r w:rsidRPr="000B2D79">
        <w:rPr>
          <w:rFonts w:ascii="Times New Roman" w:hAnsi="Times New Roman"/>
          <w:i/>
          <w:szCs w:val="28"/>
          <w:lang w:val="nl-NL"/>
        </w:rPr>
        <w:t xml:space="preserve"> của</w:t>
      </w:r>
      <w:r w:rsidR="0036249C" w:rsidRPr="000B2D79">
        <w:rPr>
          <w:rFonts w:ascii="Times New Roman" w:hAnsi="Times New Roman"/>
          <w:i/>
          <w:szCs w:val="28"/>
          <w:lang w:val="nl-NL"/>
        </w:rPr>
        <w:t xml:space="preserve"> </w:t>
      </w:r>
      <w:r w:rsidR="002F31B5">
        <w:rPr>
          <w:rFonts w:ascii="Times New Roman" w:hAnsi="Times New Roman"/>
          <w:i/>
          <w:szCs w:val="28"/>
          <w:lang w:val="nl-NL"/>
        </w:rPr>
        <w:t>Ủy ban nhân dân</w:t>
      </w:r>
      <w:r w:rsidRPr="000B2D79">
        <w:rPr>
          <w:rFonts w:ascii="Times New Roman" w:hAnsi="Times New Roman"/>
          <w:i/>
          <w:szCs w:val="28"/>
          <w:lang w:val="nl-NL"/>
        </w:rPr>
        <w:t xml:space="preserve"> tỉnh</w:t>
      </w:r>
      <w:r w:rsidR="00106910" w:rsidRPr="000B2D79">
        <w:rPr>
          <w:rFonts w:ascii="Times New Roman" w:hAnsi="Times New Roman"/>
          <w:i/>
          <w:szCs w:val="28"/>
          <w:lang w:val="nl-NL"/>
        </w:rPr>
        <w:t xml:space="preserve"> </w:t>
      </w:r>
      <w:r w:rsidR="009029E1" w:rsidRPr="000B2D79">
        <w:rPr>
          <w:rFonts w:ascii="Times New Roman" w:hAnsi="Times New Roman"/>
          <w:i/>
          <w:szCs w:val="28"/>
          <w:lang w:val="nl-NL"/>
        </w:rPr>
        <w:t xml:space="preserve">về </w:t>
      </w:r>
      <w:r w:rsidR="009029E1" w:rsidRPr="000B2D79">
        <w:rPr>
          <w:rFonts w:ascii="Times New Roman" w:hAnsi="Times New Roman"/>
          <w:i/>
          <w:szCs w:val="28"/>
          <w:lang w:val="nl-NL"/>
        </w:rPr>
        <w:t xml:space="preserve">việc </w:t>
      </w:r>
      <w:r w:rsidR="0007433E" w:rsidRPr="0007433E">
        <w:rPr>
          <w:rFonts w:ascii="Times New Roman" w:hAnsi="Times New Roman"/>
          <w:i/>
          <w:szCs w:val="28"/>
          <w:lang w:val="nl-NL"/>
        </w:rPr>
        <w:t>điều chỉnh kế hoạch năm 2022 kéo dài sang năm 2023 và điều chỉnh giảm dự toán kế hoạch năm 2023 nguồn thu đấu giá quyền sử dụng đất của tỉnh (thu từ đấu giá, đấu thầu các khu đất cho nhà đầu tư sử dụng)</w:t>
      </w:r>
      <w:r w:rsidR="00EE45EE" w:rsidRPr="000B2D79">
        <w:rPr>
          <w:rFonts w:ascii="Times New Roman" w:hAnsi="Times New Roman"/>
          <w:i/>
          <w:szCs w:val="28"/>
          <w:lang w:val="nl-NL"/>
        </w:rPr>
        <w:t xml:space="preserve">; Báo cáo thẩm tra của Ban Kinh tế - Ngân sách Hội </w:t>
      </w:r>
      <w:r w:rsidR="00EE45EE" w:rsidRPr="000B2D79">
        <w:rPr>
          <w:rFonts w:ascii="Times New Roman" w:hAnsi="Times New Roman" w:hint="eastAsia"/>
          <w:i/>
          <w:szCs w:val="28"/>
          <w:lang w:val="nl-NL"/>
        </w:rPr>
        <w:t>đ</w:t>
      </w:r>
      <w:r w:rsidR="00EE45EE" w:rsidRPr="000B2D79">
        <w:rPr>
          <w:rFonts w:ascii="Times New Roman" w:hAnsi="Times New Roman"/>
          <w:i/>
          <w:szCs w:val="28"/>
          <w:lang w:val="nl-NL"/>
        </w:rPr>
        <w:t>ồng nhân dân tỉnh</w:t>
      </w:r>
      <w:r w:rsidR="00BD555F">
        <w:rPr>
          <w:rFonts w:ascii="Times New Roman" w:hAnsi="Times New Roman"/>
          <w:i/>
          <w:szCs w:val="28"/>
          <w:lang w:val="nl-NL"/>
        </w:rPr>
        <w:t>;</w:t>
      </w:r>
      <w:r w:rsidR="00A92E07">
        <w:rPr>
          <w:rFonts w:ascii="Times New Roman" w:hAnsi="Times New Roman"/>
          <w:i/>
          <w:szCs w:val="28"/>
          <w:lang w:val="nl-NL"/>
        </w:rPr>
        <w:t xml:space="preserve"> ý</w:t>
      </w:r>
      <w:r w:rsidR="00A92E07">
        <w:rPr>
          <w:rFonts w:ascii="Times New Roman" w:hAnsi="Times New Roman"/>
          <w:i/>
          <w:szCs w:val="28"/>
          <w:lang w:val="nl-NL"/>
        </w:rPr>
        <w:t xml:space="preserve"> kiến thảo luận của đại biểu </w:t>
      </w:r>
      <w:r w:rsidR="00BD555F" w:rsidRPr="000B2D79">
        <w:rPr>
          <w:rFonts w:ascii="Times New Roman" w:hAnsi="Times New Roman"/>
          <w:i/>
          <w:szCs w:val="28"/>
          <w:lang w:val="nl-NL"/>
        </w:rPr>
        <w:t xml:space="preserve">Hội </w:t>
      </w:r>
      <w:r w:rsidR="00BD555F" w:rsidRPr="000B2D79">
        <w:rPr>
          <w:rFonts w:ascii="Times New Roman" w:hAnsi="Times New Roman" w:hint="eastAsia"/>
          <w:i/>
          <w:szCs w:val="28"/>
          <w:lang w:val="nl-NL"/>
        </w:rPr>
        <w:t>đ</w:t>
      </w:r>
      <w:r w:rsidR="00BD555F" w:rsidRPr="000B2D79">
        <w:rPr>
          <w:rFonts w:ascii="Times New Roman" w:hAnsi="Times New Roman"/>
          <w:i/>
          <w:szCs w:val="28"/>
          <w:lang w:val="nl-NL"/>
        </w:rPr>
        <w:t>ồng nhân dân</w:t>
      </w:r>
      <w:r w:rsidR="00A92E07">
        <w:rPr>
          <w:rFonts w:ascii="Times New Roman" w:hAnsi="Times New Roman"/>
          <w:i/>
          <w:szCs w:val="28"/>
          <w:lang w:val="nl-NL"/>
        </w:rPr>
        <w:t xml:space="preserve"> tỉnh tại </w:t>
      </w:r>
      <w:r w:rsidR="00BD555F">
        <w:rPr>
          <w:rFonts w:ascii="Times New Roman" w:hAnsi="Times New Roman"/>
          <w:i/>
          <w:szCs w:val="28"/>
          <w:lang w:val="nl-NL"/>
        </w:rPr>
        <w:t>kỳ họp.</w:t>
      </w:r>
    </w:p>
    <w:p w:rsidR="00EE45EE" w:rsidRPr="00C67C50" w:rsidRDefault="00EE45EE" w:rsidP="00024F0F">
      <w:pPr>
        <w:pStyle w:val="BodyTextIndent"/>
        <w:widowControl w:val="0"/>
        <w:spacing w:before="240" w:after="240"/>
        <w:jc w:val="center"/>
        <w:rPr>
          <w:rFonts w:ascii="Times New Roman" w:hAnsi="Times New Roman"/>
          <w:b/>
          <w:color w:val="auto"/>
          <w:szCs w:val="28"/>
          <w:lang w:val="nl-NL"/>
        </w:rPr>
      </w:pPr>
      <w:r w:rsidRPr="00C67C50">
        <w:rPr>
          <w:rFonts w:ascii="Times New Roman" w:hAnsi="Times New Roman"/>
          <w:b/>
          <w:color w:val="auto"/>
          <w:szCs w:val="28"/>
          <w:lang w:val="nl-NL"/>
        </w:rPr>
        <w:t>QUYẾT NGHỊ:</w:t>
      </w:r>
    </w:p>
    <w:p w:rsidR="00D63117" w:rsidRPr="008B3128" w:rsidRDefault="00EE45EE" w:rsidP="00763807">
      <w:pPr>
        <w:widowControl w:val="0"/>
        <w:spacing w:before="100" w:line="320" w:lineRule="exact"/>
        <w:ind w:firstLine="567"/>
        <w:jc w:val="both"/>
        <w:rPr>
          <w:rFonts w:ascii="Times New Roman" w:hAnsi="Times New Roman"/>
          <w:szCs w:val="28"/>
          <w:lang w:val="nl-NL"/>
        </w:rPr>
      </w:pPr>
      <w:r w:rsidRPr="00C67C50">
        <w:rPr>
          <w:rFonts w:ascii="Times New Roman" w:hAnsi="Times New Roman" w:hint="eastAsia"/>
          <w:b/>
          <w:szCs w:val="28"/>
          <w:lang w:val="nl-NL"/>
        </w:rPr>
        <w:t>Đ</w:t>
      </w:r>
      <w:r w:rsidRPr="00C67C50">
        <w:rPr>
          <w:rFonts w:ascii="Times New Roman" w:hAnsi="Times New Roman"/>
          <w:b/>
          <w:szCs w:val="28"/>
          <w:lang w:val="nl-NL"/>
        </w:rPr>
        <w:t xml:space="preserve">iều 1: </w:t>
      </w:r>
      <w:r w:rsidR="00D63117">
        <w:rPr>
          <w:rFonts w:ascii="Times New Roman" w:hAnsi="Times New Roman"/>
          <w:szCs w:val="28"/>
          <w:lang w:val="nl-NL"/>
        </w:rPr>
        <w:t>Thống nhất</w:t>
      </w:r>
      <w:r w:rsidR="00D63117" w:rsidRPr="003A1482">
        <w:rPr>
          <w:rFonts w:ascii="Times New Roman" w:hAnsi="Times New Roman"/>
          <w:szCs w:val="28"/>
          <w:lang w:val="nl-NL"/>
        </w:rPr>
        <w:t xml:space="preserve"> </w:t>
      </w:r>
      <w:r w:rsidR="008B3128" w:rsidRPr="008B3128">
        <w:rPr>
          <w:rFonts w:ascii="Times New Roman" w:hAnsi="Times New Roman"/>
          <w:szCs w:val="28"/>
          <w:lang w:val="nl-NL"/>
        </w:rPr>
        <w:t>điều chỉnh kế hoạch năm 2022 kéo dài sang năm 2023 và điều chỉnh giảm dự toán kế hoạch năm 2023 nguồn thu đấu giá quyền sử dụng đất của tỉnh (thu từ đấu giá, đấu thầu các khu đất cho nhà đầu tư sử dụng)</w:t>
      </w:r>
      <w:r w:rsidR="00291CB6" w:rsidRPr="008B3128">
        <w:rPr>
          <w:rFonts w:ascii="Times New Roman" w:hAnsi="Times New Roman"/>
          <w:szCs w:val="28"/>
          <w:lang w:val="nl-NL"/>
        </w:rPr>
        <w:t>, trong đó:</w:t>
      </w:r>
    </w:p>
    <w:p w:rsidR="00EB3B73" w:rsidRPr="009C37BF" w:rsidRDefault="00291CB6" w:rsidP="00763807">
      <w:pPr>
        <w:pStyle w:val="ListParagraph"/>
        <w:widowControl w:val="0"/>
        <w:spacing w:before="100" w:line="320" w:lineRule="exact"/>
        <w:ind w:left="0" w:firstLine="567"/>
        <w:jc w:val="both"/>
        <w:rPr>
          <w:szCs w:val="28"/>
        </w:rPr>
      </w:pPr>
      <w:r w:rsidRPr="009C37BF">
        <w:rPr>
          <w:szCs w:val="28"/>
        </w:rPr>
        <w:t xml:space="preserve">1. </w:t>
      </w:r>
      <w:r w:rsidR="00EB3B73" w:rsidRPr="009C37BF">
        <w:rPr>
          <w:szCs w:val="28"/>
        </w:rPr>
        <w:t xml:space="preserve">Điều chỉnh kế hoạch </w:t>
      </w:r>
      <w:r w:rsidR="00283C25" w:rsidRPr="009C37BF">
        <w:rPr>
          <w:szCs w:val="28"/>
        </w:rPr>
        <w:t>năm 2022 kéo dài sang năm 2023:</w:t>
      </w:r>
    </w:p>
    <w:p w:rsidR="00B13ED2" w:rsidRPr="00760F48" w:rsidRDefault="00B13ED2" w:rsidP="00763807">
      <w:pPr>
        <w:widowControl w:val="0"/>
        <w:spacing w:before="100" w:line="320" w:lineRule="exact"/>
        <w:ind w:firstLine="567"/>
        <w:jc w:val="both"/>
        <w:rPr>
          <w:rFonts w:ascii="Times New Roman" w:hAnsi="Times New Roman"/>
          <w:szCs w:val="28"/>
          <w:lang w:val="nl-NL"/>
        </w:rPr>
      </w:pPr>
      <w:r w:rsidRPr="009C37BF">
        <w:rPr>
          <w:rFonts w:ascii="Times New Roman" w:hAnsi="Times New Roman"/>
          <w:szCs w:val="28"/>
          <w:lang w:val="nl-NL"/>
        </w:rPr>
        <w:t>a) Dự án điều chỉnh giảm vốn:</w:t>
      </w:r>
      <w:r w:rsidRPr="00760F48">
        <w:rPr>
          <w:rFonts w:ascii="Times New Roman" w:hAnsi="Times New Roman"/>
          <w:szCs w:val="28"/>
          <w:lang w:val="nl-NL"/>
        </w:rPr>
        <w:t xml:space="preserve"> Điều chỉnh giảm vốn dự án </w:t>
      </w:r>
      <w:r w:rsidRPr="00B13ED2">
        <w:rPr>
          <w:rFonts w:ascii="Times New Roman" w:hAnsi="Times New Roman"/>
          <w:szCs w:val="28"/>
          <w:lang w:val="nl-NL"/>
        </w:rPr>
        <w:t xml:space="preserve">Giải phóng mặt bằng </w:t>
      </w:r>
      <w:r w:rsidRPr="00B13ED2">
        <w:rPr>
          <w:rFonts w:ascii="Times New Roman" w:hAnsi="Times New Roman" w:hint="eastAsia"/>
          <w:szCs w:val="28"/>
          <w:lang w:val="nl-NL"/>
        </w:rPr>
        <w:t>đ</w:t>
      </w:r>
      <w:r w:rsidRPr="00B13ED2">
        <w:rPr>
          <w:rFonts w:ascii="Times New Roman" w:hAnsi="Times New Roman"/>
          <w:szCs w:val="28"/>
          <w:lang w:val="nl-NL"/>
        </w:rPr>
        <w:t xml:space="preserve">ể thực hiện dự án nâng cấp, mở rộng Quốc lộ 9 </w:t>
      </w:r>
      <w:r w:rsidRPr="00B13ED2">
        <w:rPr>
          <w:rFonts w:ascii="Times New Roman" w:hAnsi="Times New Roman" w:hint="eastAsia"/>
          <w:szCs w:val="28"/>
          <w:lang w:val="nl-NL"/>
        </w:rPr>
        <w:t>đ</w:t>
      </w:r>
      <w:r w:rsidRPr="00B13ED2">
        <w:rPr>
          <w:rFonts w:ascii="Times New Roman" w:hAnsi="Times New Roman"/>
          <w:szCs w:val="28"/>
          <w:lang w:val="nl-NL"/>
        </w:rPr>
        <w:t xml:space="preserve">oạn từ Cảng Cửa Việt </w:t>
      </w:r>
      <w:r w:rsidRPr="00B13ED2">
        <w:rPr>
          <w:rFonts w:ascii="Times New Roman" w:hAnsi="Times New Roman" w:hint="eastAsia"/>
          <w:szCs w:val="28"/>
          <w:lang w:val="nl-NL"/>
        </w:rPr>
        <w:t>đ</w:t>
      </w:r>
      <w:r w:rsidRPr="00B13ED2">
        <w:rPr>
          <w:rFonts w:ascii="Times New Roman" w:hAnsi="Times New Roman"/>
          <w:szCs w:val="28"/>
          <w:lang w:val="nl-NL"/>
        </w:rPr>
        <w:t>ến Quốc lộ 1</w:t>
      </w:r>
      <w:r w:rsidRPr="00760F48">
        <w:rPr>
          <w:rFonts w:ascii="Times New Roman" w:hAnsi="Times New Roman"/>
          <w:szCs w:val="28"/>
          <w:lang w:val="nl-NL"/>
        </w:rPr>
        <w:t xml:space="preserve"> với số vốn giảm là </w:t>
      </w:r>
      <w:r w:rsidRPr="009C37BF">
        <w:rPr>
          <w:rFonts w:ascii="Times New Roman" w:hAnsi="Times New Roman"/>
          <w:szCs w:val="28"/>
          <w:lang w:val="nl-NL"/>
        </w:rPr>
        <w:t>15.277 triệu đồng</w:t>
      </w:r>
    </w:p>
    <w:p w:rsidR="009C1CDC" w:rsidRPr="00325958" w:rsidRDefault="00803B08" w:rsidP="00325958">
      <w:pPr>
        <w:widowControl w:val="0"/>
        <w:spacing w:before="100" w:line="320" w:lineRule="exact"/>
        <w:ind w:firstLine="567"/>
        <w:jc w:val="both"/>
        <w:rPr>
          <w:rFonts w:ascii="Times New Roman" w:hAnsi="Times New Roman"/>
          <w:szCs w:val="28"/>
        </w:rPr>
      </w:pPr>
      <w:r w:rsidRPr="009C37BF">
        <w:rPr>
          <w:rFonts w:ascii="Times New Roman" w:hAnsi="Times New Roman"/>
          <w:szCs w:val="28"/>
          <w:lang w:val="nl-NL"/>
        </w:rPr>
        <w:t>b) Dự án điều chỉnh tăng vốn:</w:t>
      </w:r>
      <w:r w:rsidRPr="00760F48">
        <w:rPr>
          <w:rFonts w:ascii="Times New Roman" w:hAnsi="Times New Roman"/>
          <w:szCs w:val="28"/>
          <w:lang w:val="nl-NL"/>
        </w:rPr>
        <w:t xml:space="preserve"> Điều chỉnh tăng vốn </w:t>
      </w:r>
      <w:r w:rsidRPr="009C37BF">
        <w:rPr>
          <w:rFonts w:ascii="Times New Roman" w:hAnsi="Times New Roman"/>
          <w:szCs w:val="28"/>
          <w:lang w:val="nl-NL"/>
        </w:rPr>
        <w:t>0</w:t>
      </w:r>
      <w:r w:rsidR="00E7309C" w:rsidRPr="009C37BF">
        <w:rPr>
          <w:rFonts w:ascii="Times New Roman" w:hAnsi="Times New Roman"/>
          <w:szCs w:val="28"/>
          <w:lang w:val="nl-NL"/>
        </w:rPr>
        <w:t>7</w:t>
      </w:r>
      <w:r w:rsidRPr="00760F48">
        <w:rPr>
          <w:rFonts w:ascii="Times New Roman" w:hAnsi="Times New Roman"/>
          <w:szCs w:val="28"/>
          <w:lang w:val="nl-NL"/>
        </w:rPr>
        <w:t xml:space="preserve"> dự án với số vốn tăng là </w:t>
      </w:r>
      <w:r w:rsidRPr="0048692C">
        <w:rPr>
          <w:rFonts w:ascii="Times New Roman" w:hAnsi="Times New Roman"/>
          <w:szCs w:val="28"/>
          <w:lang w:val="nl-NL"/>
        </w:rPr>
        <w:t>15.277 triệu đồng</w:t>
      </w:r>
      <w:r w:rsidR="00325958">
        <w:rPr>
          <w:rFonts w:ascii="Times New Roman" w:hAnsi="Times New Roman"/>
          <w:szCs w:val="28"/>
          <w:lang w:val="nl-NL"/>
        </w:rPr>
        <w:t xml:space="preserve"> </w:t>
      </w:r>
      <w:r w:rsidR="009C1CDC" w:rsidRPr="00325958">
        <w:rPr>
          <w:rFonts w:ascii="Times New Roman" w:hAnsi="Times New Roman"/>
          <w:i/>
          <w:lang w:val="nl-NL"/>
        </w:rPr>
        <w:t>(</w:t>
      </w:r>
      <w:r w:rsidR="00325958" w:rsidRPr="00325958">
        <w:rPr>
          <w:rFonts w:ascii="Times New Roman" w:hAnsi="Times New Roman"/>
          <w:i/>
          <w:lang w:val="nl-NL"/>
        </w:rPr>
        <w:t>C</w:t>
      </w:r>
      <w:r w:rsidR="009C1CDC" w:rsidRPr="00325958">
        <w:rPr>
          <w:rFonts w:ascii="Times New Roman" w:hAnsi="Times New Roman"/>
          <w:i/>
          <w:lang w:val="nl-NL"/>
        </w:rPr>
        <w:t xml:space="preserve">hi tiết theo biểu số </w:t>
      </w:r>
      <w:r w:rsidR="00325958" w:rsidRPr="00325958">
        <w:rPr>
          <w:rFonts w:ascii="Times New Roman" w:hAnsi="Times New Roman"/>
          <w:i/>
          <w:lang w:val="nl-NL"/>
        </w:rPr>
        <w:t>0</w:t>
      </w:r>
      <w:r w:rsidR="009C1CDC" w:rsidRPr="00325958">
        <w:rPr>
          <w:rFonts w:ascii="Times New Roman" w:hAnsi="Times New Roman"/>
          <w:i/>
          <w:lang w:val="nl-NL"/>
        </w:rPr>
        <w:t>1 đính kèm)</w:t>
      </w:r>
      <w:r w:rsidR="00325958">
        <w:rPr>
          <w:rFonts w:ascii="Times New Roman" w:hAnsi="Times New Roman"/>
          <w:i/>
          <w:lang w:val="nl-NL"/>
        </w:rPr>
        <w:t>.</w:t>
      </w:r>
    </w:p>
    <w:p w:rsidR="005E2FCF" w:rsidRPr="00325958" w:rsidRDefault="005E2FCF" w:rsidP="00763807">
      <w:pPr>
        <w:widowControl w:val="0"/>
        <w:spacing w:before="100" w:line="320" w:lineRule="exact"/>
        <w:ind w:firstLine="567"/>
        <w:jc w:val="both"/>
        <w:rPr>
          <w:rFonts w:ascii="Times New Roman" w:hAnsi="Times New Roman"/>
          <w:szCs w:val="28"/>
          <w:lang w:val="nl-NL"/>
        </w:rPr>
      </w:pPr>
      <w:r w:rsidRPr="00325958">
        <w:rPr>
          <w:rFonts w:ascii="Times New Roman" w:hAnsi="Times New Roman"/>
          <w:szCs w:val="28"/>
        </w:rPr>
        <w:t xml:space="preserve">2. </w:t>
      </w:r>
      <w:r w:rsidRPr="00325958">
        <w:rPr>
          <w:rFonts w:ascii="Times New Roman" w:hAnsi="Times New Roman" w:hint="eastAsia"/>
          <w:szCs w:val="28"/>
        </w:rPr>
        <w:t>Đ</w:t>
      </w:r>
      <w:r w:rsidRPr="00325958">
        <w:rPr>
          <w:rFonts w:ascii="Times New Roman" w:hAnsi="Times New Roman"/>
          <w:szCs w:val="28"/>
        </w:rPr>
        <w:t>iều chỉnh giảm dự toán năm 2023</w:t>
      </w:r>
    </w:p>
    <w:p w:rsidR="00291CB6" w:rsidRPr="00A62609" w:rsidRDefault="00763807" w:rsidP="00763807">
      <w:pPr>
        <w:pStyle w:val="ListParagraph"/>
        <w:widowControl w:val="0"/>
        <w:spacing w:before="100" w:line="320" w:lineRule="exact"/>
        <w:ind w:left="0" w:firstLine="567"/>
        <w:contextualSpacing w:val="0"/>
        <w:jc w:val="both"/>
        <w:rPr>
          <w:lang w:val="nl-NL"/>
        </w:rPr>
      </w:pPr>
      <w:r>
        <w:rPr>
          <w:szCs w:val="28"/>
          <w:lang w:val="nl-NL"/>
        </w:rPr>
        <w:lastRenderedPageBreak/>
        <w:t xml:space="preserve">a) </w:t>
      </w:r>
      <w:r w:rsidR="002C293D">
        <w:rPr>
          <w:szCs w:val="28"/>
          <w:lang w:val="nl-NL"/>
        </w:rPr>
        <w:t>T</w:t>
      </w:r>
      <w:r w:rsidR="00964AD3" w:rsidRPr="00760F48">
        <w:rPr>
          <w:szCs w:val="28"/>
          <w:lang w:val="nl-NL"/>
        </w:rPr>
        <w:t>ổng số vốn kế hoạch n</w:t>
      </w:r>
      <w:r w:rsidR="00964AD3" w:rsidRPr="00760F48">
        <w:rPr>
          <w:rFonts w:hint="eastAsia"/>
          <w:szCs w:val="28"/>
          <w:lang w:val="nl-NL"/>
        </w:rPr>
        <w:t>ă</w:t>
      </w:r>
      <w:r w:rsidR="00964AD3" w:rsidRPr="00760F48">
        <w:rPr>
          <w:szCs w:val="28"/>
          <w:lang w:val="nl-NL"/>
        </w:rPr>
        <w:t xml:space="preserve">m 2023 </w:t>
      </w:r>
      <w:r w:rsidR="005E2396">
        <w:rPr>
          <w:szCs w:val="28"/>
        </w:rPr>
        <w:t xml:space="preserve">điều chỉnh </w:t>
      </w:r>
      <w:r w:rsidR="00964AD3" w:rsidRPr="00760F48">
        <w:rPr>
          <w:szCs w:val="28"/>
          <w:lang w:val="nl-NL"/>
        </w:rPr>
        <w:t xml:space="preserve">giảm dự toán </w:t>
      </w:r>
      <w:r w:rsidR="00964AD3" w:rsidRPr="005D1C2C">
        <w:rPr>
          <w:szCs w:val="28"/>
          <w:lang w:val="nl-NL"/>
        </w:rPr>
        <w:t xml:space="preserve">là 17.973 triệu </w:t>
      </w:r>
      <w:r w:rsidR="00964AD3" w:rsidRPr="005D1C2C">
        <w:rPr>
          <w:rFonts w:hint="eastAsia"/>
          <w:szCs w:val="28"/>
          <w:lang w:val="nl-NL"/>
        </w:rPr>
        <w:t>đ</w:t>
      </w:r>
      <w:r w:rsidR="00964AD3" w:rsidRPr="005D1C2C">
        <w:rPr>
          <w:szCs w:val="28"/>
          <w:lang w:val="nl-NL"/>
        </w:rPr>
        <w:t>ồng</w:t>
      </w:r>
      <w:r w:rsidR="00821F70">
        <w:rPr>
          <w:lang w:val="nl-NL"/>
        </w:rPr>
        <w:t>,</w:t>
      </w:r>
      <w:r w:rsidR="004001EB" w:rsidRPr="00A62609">
        <w:rPr>
          <w:lang w:val="nl-NL"/>
        </w:rPr>
        <w:t xml:space="preserve"> </w:t>
      </w:r>
      <w:r w:rsidR="00821F70">
        <w:rPr>
          <w:lang w:val="nl-NL"/>
        </w:rPr>
        <w:t>t</w:t>
      </w:r>
      <w:r w:rsidR="004001EB" w:rsidRPr="00A62609">
        <w:rPr>
          <w:lang w:val="nl-NL"/>
        </w:rPr>
        <w:t>rong đó:</w:t>
      </w:r>
    </w:p>
    <w:p w:rsidR="004001EB" w:rsidRPr="00A62609" w:rsidRDefault="00763807" w:rsidP="00763807">
      <w:pPr>
        <w:widowControl w:val="0"/>
        <w:tabs>
          <w:tab w:val="right" w:pos="5103"/>
        </w:tabs>
        <w:spacing w:before="100" w:line="320" w:lineRule="exact"/>
        <w:ind w:firstLine="567"/>
        <w:jc w:val="both"/>
        <w:rPr>
          <w:rFonts w:ascii="Times New Roman" w:hAnsi="Times New Roman"/>
          <w:szCs w:val="28"/>
        </w:rPr>
      </w:pPr>
      <w:r>
        <w:rPr>
          <w:rFonts w:ascii="Times New Roman" w:hAnsi="Times New Roman"/>
          <w:szCs w:val="28"/>
        </w:rPr>
        <w:t>-</w:t>
      </w:r>
      <w:r w:rsidR="004001EB" w:rsidRPr="00A62609">
        <w:rPr>
          <w:rFonts w:ascii="Times New Roman" w:hAnsi="Times New Roman"/>
          <w:szCs w:val="28"/>
        </w:rPr>
        <w:t xml:space="preserve"> Đo đạc địa chính và quỹ phát triển đất </w:t>
      </w:r>
      <w:r w:rsidR="00F30347">
        <w:rPr>
          <w:rFonts w:ascii="Times New Roman" w:hAnsi="Times New Roman"/>
          <w:szCs w:val="28"/>
        </w:rPr>
        <w:t>giảm</w:t>
      </w:r>
      <w:r w:rsidR="004001EB" w:rsidRPr="00A62609">
        <w:rPr>
          <w:rFonts w:ascii="Times New Roman" w:hAnsi="Times New Roman"/>
          <w:szCs w:val="28"/>
        </w:rPr>
        <w:t xml:space="preserve">: </w:t>
      </w:r>
      <w:r w:rsidR="00F30347" w:rsidRPr="005D1C2C">
        <w:rPr>
          <w:rFonts w:ascii="Times New Roman" w:hAnsi="Times New Roman"/>
          <w:szCs w:val="28"/>
        </w:rPr>
        <w:t>2.696</w:t>
      </w:r>
      <w:r w:rsidR="004001EB" w:rsidRPr="005D1C2C">
        <w:rPr>
          <w:rFonts w:ascii="Times New Roman" w:hAnsi="Times New Roman"/>
          <w:szCs w:val="28"/>
        </w:rPr>
        <w:t xml:space="preserve"> triệu đồng</w:t>
      </w:r>
      <w:r w:rsidR="00F30347">
        <w:rPr>
          <w:rFonts w:ascii="Times New Roman" w:hAnsi="Times New Roman"/>
          <w:b/>
          <w:szCs w:val="28"/>
        </w:rPr>
        <w:t xml:space="preserve"> </w:t>
      </w:r>
      <w:r w:rsidR="00F30347" w:rsidRPr="00A62609">
        <w:rPr>
          <w:rFonts w:ascii="Times New Roman" w:hAnsi="Times New Roman"/>
          <w:szCs w:val="28"/>
        </w:rPr>
        <w:t>(15%)</w:t>
      </w:r>
    </w:p>
    <w:p w:rsidR="004001EB" w:rsidRDefault="00763807" w:rsidP="00763807">
      <w:pPr>
        <w:pStyle w:val="ListParagraph"/>
        <w:widowControl w:val="0"/>
        <w:spacing w:before="100" w:line="320" w:lineRule="exact"/>
        <w:ind w:left="0" w:firstLine="567"/>
        <w:contextualSpacing w:val="0"/>
        <w:jc w:val="both"/>
        <w:rPr>
          <w:szCs w:val="28"/>
        </w:rPr>
      </w:pPr>
      <w:r>
        <w:rPr>
          <w:szCs w:val="28"/>
        </w:rPr>
        <w:t>-</w:t>
      </w:r>
      <w:r w:rsidR="004001EB" w:rsidRPr="00A62609">
        <w:rPr>
          <w:szCs w:val="28"/>
        </w:rPr>
        <w:t xml:space="preserve"> Bố trí cho các dự án phát triển kinh tế xã hội của tỉnh </w:t>
      </w:r>
      <w:r w:rsidR="00D82097">
        <w:rPr>
          <w:szCs w:val="28"/>
        </w:rPr>
        <w:t>điều chỉnh giảm</w:t>
      </w:r>
      <w:r w:rsidR="004001EB" w:rsidRPr="00A62609">
        <w:rPr>
          <w:szCs w:val="28"/>
        </w:rPr>
        <w:t xml:space="preserve">: </w:t>
      </w:r>
      <w:r w:rsidR="00D82097" w:rsidRPr="005D1C2C">
        <w:rPr>
          <w:szCs w:val="28"/>
        </w:rPr>
        <w:t>15.277</w:t>
      </w:r>
      <w:r w:rsidR="004001EB" w:rsidRPr="005D1C2C">
        <w:rPr>
          <w:szCs w:val="28"/>
        </w:rPr>
        <w:t xml:space="preserve"> triệu đồng</w:t>
      </w:r>
      <w:r w:rsidR="00D82097">
        <w:rPr>
          <w:b/>
          <w:szCs w:val="28"/>
        </w:rPr>
        <w:t xml:space="preserve"> </w:t>
      </w:r>
      <w:r w:rsidR="00D82097" w:rsidRPr="00A62609">
        <w:rPr>
          <w:szCs w:val="28"/>
        </w:rPr>
        <w:t>(</w:t>
      </w:r>
      <w:r w:rsidR="004F5FA3">
        <w:rPr>
          <w:szCs w:val="28"/>
        </w:rPr>
        <w:t>85</w:t>
      </w:r>
      <w:r w:rsidR="00D82097" w:rsidRPr="00A62609">
        <w:rPr>
          <w:szCs w:val="28"/>
        </w:rPr>
        <w:t>%)</w:t>
      </w:r>
    </w:p>
    <w:p w:rsidR="00763807" w:rsidRPr="00CC4D8D" w:rsidRDefault="00763807" w:rsidP="00763807">
      <w:pPr>
        <w:widowControl w:val="0"/>
        <w:spacing w:before="100" w:line="320" w:lineRule="exact"/>
        <w:ind w:firstLine="567"/>
        <w:jc w:val="both"/>
        <w:rPr>
          <w:rFonts w:ascii="Times New Roman" w:hAnsi="Times New Roman"/>
          <w:lang w:val="nl-NL"/>
        </w:rPr>
      </w:pPr>
      <w:r>
        <w:rPr>
          <w:rFonts w:ascii="Times New Roman" w:hAnsi="Times New Roman"/>
          <w:lang w:val="nl-NL"/>
        </w:rPr>
        <w:t>b)</w:t>
      </w:r>
      <w:r w:rsidRPr="00CC4D8D">
        <w:rPr>
          <w:rFonts w:ascii="Times New Roman" w:hAnsi="Times New Roman"/>
          <w:lang w:val="nl-NL"/>
        </w:rPr>
        <w:t xml:space="preserve"> </w:t>
      </w:r>
      <w:r>
        <w:rPr>
          <w:rFonts w:ascii="Times New Roman" w:hAnsi="Times New Roman"/>
          <w:lang w:val="nl-NL"/>
        </w:rPr>
        <w:t>K</w:t>
      </w:r>
      <w:r w:rsidRPr="00CC4D8D">
        <w:rPr>
          <w:rFonts w:ascii="Times New Roman" w:hAnsi="Times New Roman"/>
          <w:lang w:val="nl-NL"/>
        </w:rPr>
        <w:t xml:space="preserve">ế hoạch năm 2023 </w:t>
      </w:r>
      <w:r>
        <w:rPr>
          <w:rFonts w:ascii="Times New Roman" w:hAnsi="Times New Roman"/>
          <w:lang w:val="nl-NL"/>
        </w:rPr>
        <w:t xml:space="preserve">sau điều chỉnh </w:t>
      </w:r>
      <w:r w:rsidRPr="00CC4D8D">
        <w:rPr>
          <w:rFonts w:ascii="Times New Roman" w:hAnsi="Times New Roman"/>
          <w:lang w:val="nl-NL"/>
        </w:rPr>
        <w:t xml:space="preserve">là </w:t>
      </w:r>
      <w:r>
        <w:rPr>
          <w:rFonts w:ascii="Times New Roman" w:hAnsi="Times New Roman"/>
          <w:lang w:val="nl-NL"/>
        </w:rPr>
        <w:t>32.027</w:t>
      </w:r>
      <w:r w:rsidRPr="00CC4D8D">
        <w:rPr>
          <w:rFonts w:ascii="Times New Roman" w:hAnsi="Times New Roman"/>
          <w:lang w:val="nl-NL"/>
        </w:rPr>
        <w:t xml:space="preserve"> triệu đồng, trong đó:</w:t>
      </w:r>
    </w:p>
    <w:p w:rsidR="00763807" w:rsidRPr="00CC4D8D" w:rsidRDefault="00763807" w:rsidP="00763807">
      <w:pPr>
        <w:widowControl w:val="0"/>
        <w:spacing w:before="100" w:line="320" w:lineRule="exact"/>
        <w:ind w:firstLine="567"/>
        <w:jc w:val="both"/>
        <w:rPr>
          <w:rFonts w:ascii="Times New Roman" w:hAnsi="Times New Roman"/>
          <w:lang w:val="nl-NL"/>
        </w:rPr>
      </w:pPr>
      <w:r>
        <w:rPr>
          <w:rFonts w:ascii="Times New Roman" w:hAnsi="Times New Roman"/>
          <w:lang w:val="nl-NL"/>
        </w:rPr>
        <w:t>-</w:t>
      </w:r>
      <w:r w:rsidRPr="00CC4D8D">
        <w:rPr>
          <w:rFonts w:ascii="Times New Roman" w:hAnsi="Times New Roman"/>
          <w:lang w:val="nl-NL"/>
        </w:rPr>
        <w:t xml:space="preserve"> Phân bổ cho nhiệm vụ đo đạc và Quỹ phát triển đất là: </w:t>
      </w:r>
      <w:r>
        <w:rPr>
          <w:rFonts w:ascii="Times New Roman" w:hAnsi="Times New Roman"/>
          <w:lang w:val="nl-NL"/>
        </w:rPr>
        <w:t>4.804</w:t>
      </w:r>
      <w:r w:rsidRPr="00CC4D8D">
        <w:rPr>
          <w:rFonts w:ascii="Times New Roman" w:hAnsi="Times New Roman"/>
          <w:lang w:val="nl-NL"/>
        </w:rPr>
        <w:t xml:space="preserve"> triệu đồng.</w:t>
      </w:r>
    </w:p>
    <w:p w:rsidR="00763807" w:rsidRPr="00577DE4" w:rsidRDefault="00763807" w:rsidP="00763807">
      <w:pPr>
        <w:widowControl w:val="0"/>
        <w:spacing w:before="100" w:line="320" w:lineRule="exact"/>
        <w:ind w:firstLine="567"/>
        <w:jc w:val="both"/>
        <w:rPr>
          <w:rFonts w:ascii="Times New Roman" w:hAnsi="Times New Roman"/>
          <w:color w:val="FF0000"/>
          <w:lang w:val="nl-NL"/>
        </w:rPr>
      </w:pPr>
      <w:r>
        <w:rPr>
          <w:rFonts w:ascii="Times New Roman" w:hAnsi="Times New Roman"/>
          <w:lang w:val="nl-NL"/>
        </w:rPr>
        <w:t>-</w:t>
      </w:r>
      <w:r w:rsidRPr="00CC4D8D">
        <w:rPr>
          <w:rFonts w:ascii="Times New Roman" w:hAnsi="Times New Roman"/>
          <w:lang w:val="nl-NL"/>
        </w:rPr>
        <w:t xml:space="preserve"> Phân bổ cho các dự án phát triển kinh tế xã hội là: </w:t>
      </w:r>
      <w:r>
        <w:rPr>
          <w:rFonts w:ascii="Times New Roman" w:hAnsi="Times New Roman"/>
          <w:lang w:val="nl-NL"/>
        </w:rPr>
        <w:t>27.223</w:t>
      </w:r>
      <w:r w:rsidRPr="00CC4D8D">
        <w:rPr>
          <w:rFonts w:ascii="Times New Roman" w:hAnsi="Times New Roman"/>
          <w:lang w:val="nl-NL"/>
        </w:rPr>
        <w:t xml:space="preserve"> triệu đồng</w:t>
      </w:r>
      <w:r w:rsidRPr="00577DE4">
        <w:rPr>
          <w:rFonts w:ascii="Times New Roman" w:hAnsi="Times New Roman"/>
          <w:color w:val="FF0000"/>
          <w:szCs w:val="28"/>
          <w:lang w:val="nl-NL"/>
        </w:rPr>
        <w:t xml:space="preserve"> </w:t>
      </w:r>
    </w:p>
    <w:p w:rsidR="008132DB" w:rsidRDefault="005D1C2C" w:rsidP="00763807">
      <w:pPr>
        <w:pStyle w:val="ListParagraph"/>
        <w:widowControl w:val="0"/>
        <w:spacing w:before="100" w:line="320" w:lineRule="exact"/>
        <w:ind w:left="0" w:firstLine="567"/>
        <w:contextualSpacing w:val="0"/>
        <w:jc w:val="both"/>
        <w:rPr>
          <w:szCs w:val="28"/>
        </w:rPr>
      </w:pPr>
      <w:r>
        <w:rPr>
          <w:i/>
          <w:lang w:val="nl-NL"/>
        </w:rPr>
        <w:t>(C</w:t>
      </w:r>
      <w:r w:rsidR="009C1CDC" w:rsidRPr="00760F48">
        <w:rPr>
          <w:i/>
          <w:lang w:val="nl-NL"/>
        </w:rPr>
        <w:t xml:space="preserve">hi tiết theo biểu số </w:t>
      </w:r>
      <w:r>
        <w:rPr>
          <w:i/>
          <w:lang w:val="nl-NL"/>
        </w:rPr>
        <w:t>0</w:t>
      </w:r>
      <w:r w:rsidR="009C1CDC" w:rsidRPr="00760F48">
        <w:rPr>
          <w:i/>
          <w:lang w:val="nl-NL"/>
        </w:rPr>
        <w:t xml:space="preserve">2 </w:t>
      </w:r>
      <w:r w:rsidR="009C1CDC" w:rsidRPr="00760F48">
        <w:rPr>
          <w:rFonts w:hint="eastAsia"/>
          <w:i/>
          <w:lang w:val="nl-NL"/>
        </w:rPr>
        <w:t>đ</w:t>
      </w:r>
      <w:r w:rsidR="009C1CDC" w:rsidRPr="00760F48">
        <w:rPr>
          <w:i/>
          <w:lang w:val="nl-NL"/>
        </w:rPr>
        <w:t>ính kèm)</w:t>
      </w:r>
    </w:p>
    <w:p w:rsidR="00D0699C" w:rsidRPr="002500F5" w:rsidRDefault="00D0699C" w:rsidP="00763807">
      <w:pPr>
        <w:widowControl w:val="0"/>
        <w:spacing w:before="100" w:line="320" w:lineRule="exact"/>
        <w:ind w:firstLine="567"/>
        <w:jc w:val="both"/>
        <w:rPr>
          <w:rFonts w:ascii="Times New Roman" w:hAnsi="Times New Roman"/>
          <w:b/>
          <w:iCs/>
          <w:lang w:val="fr-FR"/>
        </w:rPr>
      </w:pPr>
      <w:r w:rsidRPr="002500F5">
        <w:rPr>
          <w:rFonts w:ascii="Times New Roman" w:hAnsi="Times New Roman"/>
          <w:b/>
          <w:iCs/>
          <w:lang w:val="fr-FR"/>
        </w:rPr>
        <w:t xml:space="preserve">Điều 2. </w:t>
      </w:r>
      <w:r w:rsidRPr="002500F5">
        <w:rPr>
          <w:rFonts w:ascii="Times New Roman" w:hAnsi="Times New Roman"/>
          <w:iCs/>
          <w:lang w:val="fr-FR"/>
        </w:rPr>
        <w:t>Tổ chức thực hiện</w:t>
      </w:r>
    </w:p>
    <w:p w:rsidR="00CF5A59" w:rsidRPr="002500F5" w:rsidRDefault="00CF5A59" w:rsidP="00763807">
      <w:pPr>
        <w:widowControl w:val="0"/>
        <w:spacing w:before="100" w:line="320" w:lineRule="exact"/>
        <w:ind w:firstLine="567"/>
        <w:jc w:val="both"/>
        <w:rPr>
          <w:rFonts w:ascii="Times New Roman" w:hAnsi="Times New Roman"/>
          <w:iCs/>
          <w:lang w:val="fr-FR"/>
        </w:rPr>
      </w:pPr>
      <w:r w:rsidRPr="002500F5">
        <w:rPr>
          <w:rFonts w:ascii="Times New Roman" w:hAnsi="Times New Roman"/>
          <w:iCs/>
          <w:lang w:val="fr-FR"/>
        </w:rPr>
        <w:t>1. Giao Ủy ban nhân dân tỉnh tổ chức thực hiện Nghị quyết.</w:t>
      </w:r>
    </w:p>
    <w:p w:rsidR="00CF5A59" w:rsidRPr="002500F5" w:rsidRDefault="00CF5A59" w:rsidP="00763807">
      <w:pPr>
        <w:widowControl w:val="0"/>
        <w:spacing w:before="100" w:line="320" w:lineRule="exact"/>
        <w:ind w:firstLine="567"/>
        <w:jc w:val="both"/>
        <w:rPr>
          <w:rFonts w:ascii="Times New Roman" w:hAnsi="Times New Roman"/>
          <w:iCs/>
          <w:lang w:val="fr-FR"/>
        </w:rPr>
      </w:pPr>
      <w:r w:rsidRPr="002500F5">
        <w:rPr>
          <w:rFonts w:ascii="Times New Roman" w:hAnsi="Times New Roman"/>
          <w:iCs/>
          <w:lang w:val="fr-FR"/>
        </w:rPr>
        <w:t xml:space="preserve">2. Thường trực Hội đồng nhân dân tỉnh, các Ban của Hội đồng nhân dân tỉnh, </w:t>
      </w:r>
      <w:r w:rsidR="005D1C2C">
        <w:rPr>
          <w:rFonts w:ascii="Times New Roman" w:hAnsi="Times New Roman"/>
          <w:iCs/>
          <w:lang w:val="fr-FR"/>
        </w:rPr>
        <w:t xml:space="preserve">các </w:t>
      </w:r>
      <w:r w:rsidRPr="002500F5">
        <w:rPr>
          <w:rFonts w:ascii="Times New Roman" w:hAnsi="Times New Roman"/>
          <w:iCs/>
          <w:lang w:val="fr-FR"/>
        </w:rPr>
        <w:t>Tổ đại biểu Hội đồng nhân dân tỉnh và đại biểu Hội đồng nhân dân tỉnh phối hợp với Ban Thường trực Ủy ban Mặt trận Tổ quốc Việt Nam tỉnh giám sát thực hiện Nghị quyết.</w:t>
      </w:r>
    </w:p>
    <w:p w:rsidR="00D0699C" w:rsidRDefault="00D0699C" w:rsidP="00763807">
      <w:pPr>
        <w:pStyle w:val="BodyTextIndent"/>
        <w:widowControl w:val="0"/>
        <w:spacing w:before="100" w:line="320" w:lineRule="exact"/>
        <w:rPr>
          <w:rFonts w:ascii="Times New Roman" w:hAnsi="Times New Roman"/>
          <w:color w:val="auto"/>
          <w:szCs w:val="28"/>
          <w:lang w:val="nl-NL"/>
        </w:rPr>
      </w:pPr>
      <w:r w:rsidRPr="00C67C50">
        <w:rPr>
          <w:rFonts w:ascii="Times New Roman" w:hAnsi="Times New Roman"/>
          <w:color w:val="auto"/>
          <w:szCs w:val="28"/>
          <w:lang w:val="nl-NL"/>
        </w:rPr>
        <w:t xml:space="preserve">Nghị quyết </w:t>
      </w:r>
      <w:r w:rsidR="00B10D62">
        <w:rPr>
          <w:rFonts w:ascii="Times New Roman" w:hAnsi="Times New Roman"/>
          <w:color w:val="auto"/>
          <w:szCs w:val="28"/>
          <w:lang w:val="nl-NL"/>
        </w:rPr>
        <w:t xml:space="preserve">này </w:t>
      </w:r>
      <w:r w:rsidRPr="00C67C50">
        <w:rPr>
          <w:rFonts w:ascii="Times New Roman" w:hAnsi="Times New Roman" w:hint="eastAsia"/>
          <w:color w:val="auto"/>
          <w:szCs w:val="28"/>
          <w:lang w:val="nl-NL"/>
        </w:rPr>
        <w:t>đư</w:t>
      </w:r>
      <w:r w:rsidRPr="00C67C50">
        <w:rPr>
          <w:rFonts w:ascii="Times New Roman" w:hAnsi="Times New Roman"/>
          <w:color w:val="auto"/>
          <w:szCs w:val="28"/>
          <w:lang w:val="nl-NL"/>
        </w:rPr>
        <w:t xml:space="preserve">ợc </w:t>
      </w:r>
      <w:r>
        <w:rPr>
          <w:rFonts w:ascii="Times New Roman" w:hAnsi="Times New Roman"/>
          <w:color w:val="auto"/>
          <w:szCs w:val="28"/>
          <w:lang w:val="nl-NL"/>
        </w:rPr>
        <w:t>Hội đồng nhân dân</w:t>
      </w:r>
      <w:r w:rsidRPr="00C67C50">
        <w:rPr>
          <w:rFonts w:ascii="Times New Roman" w:hAnsi="Times New Roman"/>
          <w:color w:val="auto"/>
          <w:szCs w:val="28"/>
          <w:lang w:val="nl-NL"/>
        </w:rPr>
        <w:t xml:space="preserve"> tỉnh Quảng Trị </w:t>
      </w:r>
      <w:r>
        <w:rPr>
          <w:rFonts w:ascii="Times New Roman" w:hAnsi="Times New Roman"/>
          <w:color w:val="auto"/>
          <w:szCs w:val="28"/>
          <w:lang w:val="nl-NL"/>
        </w:rPr>
        <w:t>k</w:t>
      </w:r>
      <w:r w:rsidRPr="00C67C50">
        <w:rPr>
          <w:rFonts w:ascii="Times New Roman" w:hAnsi="Times New Roman"/>
          <w:color w:val="auto"/>
          <w:szCs w:val="28"/>
          <w:lang w:val="nl-NL"/>
        </w:rPr>
        <w:t xml:space="preserve">hóa VIII, Kỳ họp thứ </w:t>
      </w:r>
      <w:r w:rsidR="00EE6135">
        <w:rPr>
          <w:rFonts w:ascii="Times New Roman" w:hAnsi="Times New Roman"/>
          <w:color w:val="auto"/>
          <w:szCs w:val="28"/>
          <w:lang w:val="nl-NL"/>
        </w:rPr>
        <w:t>20</w:t>
      </w:r>
      <w:r w:rsidRPr="00C67C50">
        <w:rPr>
          <w:rFonts w:ascii="Times New Roman" w:hAnsi="Times New Roman"/>
          <w:color w:val="auto"/>
          <w:szCs w:val="28"/>
          <w:lang w:val="nl-NL"/>
        </w:rPr>
        <w:t xml:space="preserve"> thông qua ngày</w:t>
      </w:r>
      <w:r>
        <w:rPr>
          <w:rFonts w:ascii="Times New Roman" w:hAnsi="Times New Roman"/>
          <w:color w:val="auto"/>
          <w:szCs w:val="28"/>
          <w:lang w:val="nl-NL"/>
        </w:rPr>
        <w:t xml:space="preserve"> </w:t>
      </w:r>
      <w:r w:rsidR="005D1C2C">
        <w:rPr>
          <w:rFonts w:ascii="Times New Roman" w:hAnsi="Times New Roman"/>
          <w:color w:val="auto"/>
          <w:szCs w:val="28"/>
          <w:lang w:val="nl-NL"/>
        </w:rPr>
        <w:t>24</w:t>
      </w:r>
      <w:r w:rsidRPr="00C67C50">
        <w:rPr>
          <w:rFonts w:ascii="Times New Roman" w:hAnsi="Times New Roman"/>
          <w:color w:val="auto"/>
          <w:szCs w:val="28"/>
          <w:lang w:val="nl-NL"/>
        </w:rPr>
        <w:t xml:space="preserve"> tháng </w:t>
      </w:r>
      <w:r w:rsidR="005D1C2C">
        <w:rPr>
          <w:rFonts w:ascii="Times New Roman" w:hAnsi="Times New Roman"/>
          <w:color w:val="auto"/>
          <w:szCs w:val="28"/>
          <w:lang w:val="nl-NL"/>
        </w:rPr>
        <w:t>10</w:t>
      </w:r>
      <w:r>
        <w:rPr>
          <w:rFonts w:ascii="Times New Roman" w:hAnsi="Times New Roman"/>
          <w:color w:val="auto"/>
          <w:szCs w:val="28"/>
          <w:lang w:val="nl-NL"/>
        </w:rPr>
        <w:t xml:space="preserve"> </w:t>
      </w:r>
      <w:r w:rsidRPr="00C67C50">
        <w:rPr>
          <w:rFonts w:ascii="Times New Roman" w:hAnsi="Times New Roman"/>
          <w:color w:val="auto"/>
          <w:szCs w:val="28"/>
          <w:lang w:val="nl-NL"/>
        </w:rPr>
        <w:t>n</w:t>
      </w:r>
      <w:r w:rsidRPr="00C67C50">
        <w:rPr>
          <w:rFonts w:ascii="Times New Roman" w:hAnsi="Times New Roman" w:hint="eastAsia"/>
          <w:color w:val="auto"/>
          <w:szCs w:val="28"/>
          <w:lang w:val="nl-NL"/>
        </w:rPr>
        <w:t>ă</w:t>
      </w:r>
      <w:r w:rsidRPr="00C67C50">
        <w:rPr>
          <w:rFonts w:ascii="Times New Roman" w:hAnsi="Times New Roman"/>
          <w:color w:val="auto"/>
          <w:szCs w:val="28"/>
          <w:lang w:val="nl-NL"/>
        </w:rPr>
        <w:t>m 202</w:t>
      </w:r>
      <w:r>
        <w:rPr>
          <w:rFonts w:ascii="Times New Roman" w:hAnsi="Times New Roman"/>
          <w:color w:val="auto"/>
          <w:szCs w:val="28"/>
          <w:lang w:val="nl-NL"/>
        </w:rPr>
        <w:t>3</w:t>
      </w:r>
      <w:r w:rsidRPr="00C67C50">
        <w:rPr>
          <w:rFonts w:ascii="Times New Roman" w:hAnsi="Times New Roman"/>
          <w:color w:val="auto"/>
          <w:szCs w:val="28"/>
          <w:lang w:val="nl-NL"/>
        </w:rPr>
        <w:t xml:space="preserve"> và có hiệu lực từ ngày thông qua./.</w:t>
      </w:r>
    </w:p>
    <w:p w:rsidR="005D644E" w:rsidRDefault="005D644E" w:rsidP="00763807">
      <w:pPr>
        <w:pStyle w:val="BodyTextIndent"/>
        <w:widowControl w:val="0"/>
        <w:spacing w:before="100" w:line="320" w:lineRule="exact"/>
        <w:rPr>
          <w:rFonts w:ascii="Times New Roman" w:hAnsi="Times New Roman"/>
          <w:color w:val="auto"/>
          <w:szCs w:val="28"/>
          <w:lang w:val="nl-NL"/>
        </w:rPr>
      </w:pPr>
    </w:p>
    <w:p w:rsidR="00EE6135" w:rsidRDefault="00EE6135" w:rsidP="00763807">
      <w:pPr>
        <w:pStyle w:val="BodyTextIndent"/>
        <w:widowControl w:val="0"/>
        <w:spacing w:before="100" w:line="320" w:lineRule="exact"/>
        <w:rPr>
          <w:rFonts w:ascii="Times New Roman" w:hAnsi="Times New Roman"/>
          <w:color w:val="auto"/>
          <w:szCs w:val="28"/>
          <w:lang w:val="nl-NL"/>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4260"/>
      </w:tblGrid>
      <w:tr w:rsidR="00245AA9" w:rsidRPr="00245AA9" w:rsidTr="00245AA9">
        <w:tblPrEx>
          <w:tblCellMar>
            <w:top w:w="0" w:type="dxa"/>
            <w:bottom w:w="0" w:type="dxa"/>
          </w:tblCellMar>
        </w:tblPrEx>
        <w:trPr>
          <w:trHeight w:val="365"/>
        </w:trPr>
        <w:tc>
          <w:tcPr>
            <w:tcW w:w="5211" w:type="dxa"/>
            <w:tcBorders>
              <w:top w:val="nil"/>
              <w:left w:val="nil"/>
              <w:bottom w:val="nil"/>
              <w:right w:val="nil"/>
            </w:tcBorders>
          </w:tcPr>
          <w:p w:rsidR="00210408" w:rsidRDefault="00210408" w:rsidP="005223E5">
            <w:pPr>
              <w:widowControl w:val="0"/>
              <w:jc w:val="both"/>
              <w:rPr>
                <w:rFonts w:ascii="Times New Roman" w:hAnsi="Times New Roman"/>
                <w:b/>
                <w:i/>
                <w:sz w:val="24"/>
              </w:rPr>
            </w:pPr>
            <w:r w:rsidRPr="00245AA9">
              <w:rPr>
                <w:rFonts w:ascii="Times New Roman" w:hAnsi="Times New Roman"/>
                <w:b/>
                <w:i/>
                <w:sz w:val="24"/>
              </w:rPr>
              <w:t>Nơi nhận:</w:t>
            </w:r>
          </w:p>
          <w:p w:rsidR="00BE0AED" w:rsidRPr="00BE0AED" w:rsidRDefault="00BE0AED" w:rsidP="00BE0AED">
            <w:pPr>
              <w:widowControl w:val="0"/>
              <w:jc w:val="both"/>
              <w:rPr>
                <w:rFonts w:ascii="Times New Roman" w:hAnsi="Times New Roman"/>
                <w:b/>
                <w:sz w:val="24"/>
              </w:rPr>
            </w:pPr>
            <w:r w:rsidRPr="00245AA9">
              <w:rPr>
                <w:rFonts w:ascii="Times New Roman" w:hAnsi="Times New Roman"/>
                <w:sz w:val="22"/>
                <w:szCs w:val="22"/>
              </w:rPr>
              <w:t>- UBTVQH, Chính phủ;</w:t>
            </w:r>
          </w:p>
        </w:tc>
        <w:tc>
          <w:tcPr>
            <w:tcW w:w="4260" w:type="dxa"/>
            <w:tcBorders>
              <w:top w:val="nil"/>
              <w:left w:val="nil"/>
              <w:bottom w:val="nil"/>
              <w:right w:val="nil"/>
            </w:tcBorders>
          </w:tcPr>
          <w:p w:rsidR="00210408" w:rsidRPr="00245AA9" w:rsidRDefault="00641FC1" w:rsidP="005223E5">
            <w:pPr>
              <w:pStyle w:val="Heading6"/>
              <w:widowControl w:val="0"/>
              <w:rPr>
                <w:rFonts w:ascii="Times New Roman" w:hAnsi="Times New Roman"/>
                <w:sz w:val="27"/>
                <w:szCs w:val="27"/>
                <w:lang w:val="en-US" w:eastAsia="en-US"/>
              </w:rPr>
            </w:pPr>
            <w:r w:rsidRPr="00245AA9">
              <w:rPr>
                <w:rFonts w:ascii="Times New Roman" w:hAnsi="Times New Roman"/>
                <w:sz w:val="27"/>
                <w:szCs w:val="27"/>
                <w:lang w:val="en-US" w:eastAsia="en-US"/>
              </w:rPr>
              <w:t>CHỦ TỊCH</w:t>
            </w:r>
          </w:p>
        </w:tc>
      </w:tr>
      <w:tr w:rsidR="00245AA9" w:rsidRPr="00245AA9" w:rsidTr="00245AA9">
        <w:tblPrEx>
          <w:tblCellMar>
            <w:top w:w="0" w:type="dxa"/>
            <w:bottom w:w="0" w:type="dxa"/>
          </w:tblCellMar>
        </w:tblPrEx>
        <w:trPr>
          <w:trHeight w:val="296"/>
        </w:trPr>
        <w:tc>
          <w:tcPr>
            <w:tcW w:w="5211" w:type="dxa"/>
            <w:tcBorders>
              <w:top w:val="nil"/>
              <w:left w:val="nil"/>
              <w:bottom w:val="nil"/>
              <w:right w:val="nil"/>
            </w:tcBorders>
          </w:tcPr>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Các Bộ: KH&amp;</w:t>
            </w:r>
            <w:r w:rsidRPr="00245AA9">
              <w:rPr>
                <w:rFonts w:ascii="Times New Roman" w:hAnsi="Times New Roman" w:hint="eastAsia"/>
                <w:sz w:val="22"/>
                <w:szCs w:val="22"/>
              </w:rPr>
              <w:t>Đ</w:t>
            </w:r>
            <w:r w:rsidRPr="00245AA9">
              <w:rPr>
                <w:rFonts w:ascii="Times New Roman" w:hAnsi="Times New Roman"/>
                <w:sz w:val="22"/>
                <w:szCs w:val="22"/>
              </w:rPr>
              <w:t>T; TC;</w:t>
            </w:r>
          </w:p>
          <w:p w:rsidR="00DF78D6" w:rsidRPr="00245AA9" w:rsidRDefault="006C047C" w:rsidP="005223E5">
            <w:pPr>
              <w:widowControl w:val="0"/>
              <w:jc w:val="both"/>
              <w:rPr>
                <w:rFonts w:ascii="Times New Roman" w:hAnsi="Times New Roman"/>
                <w:sz w:val="22"/>
                <w:szCs w:val="22"/>
              </w:rPr>
            </w:pPr>
            <w:r w:rsidRPr="00245AA9">
              <w:rPr>
                <w:rFonts w:ascii="Times New Roman" w:hAnsi="Times New Roman"/>
                <w:sz w:val="22"/>
                <w:szCs w:val="22"/>
              </w:rPr>
              <w:t>-</w:t>
            </w:r>
            <w:r w:rsidR="00DF78D6" w:rsidRPr="00245AA9">
              <w:rPr>
                <w:rFonts w:ascii="Times New Roman" w:hAnsi="Times New Roman"/>
                <w:sz w:val="22"/>
                <w:szCs w:val="22"/>
              </w:rPr>
              <w:t xml:space="preserve"> TTTU, TT H</w:t>
            </w:r>
            <w:r w:rsidR="00DF78D6" w:rsidRPr="00245AA9">
              <w:rPr>
                <w:rFonts w:ascii="Times New Roman" w:hAnsi="Times New Roman" w:hint="eastAsia"/>
                <w:sz w:val="22"/>
                <w:szCs w:val="22"/>
              </w:rPr>
              <w:t>Đ</w:t>
            </w:r>
            <w:r w:rsidR="00DF78D6" w:rsidRPr="00245AA9">
              <w:rPr>
                <w:rFonts w:ascii="Times New Roman" w:hAnsi="Times New Roman"/>
                <w:sz w:val="22"/>
                <w:szCs w:val="22"/>
              </w:rPr>
              <w:t>ND, UBND, UBMTTQVN tỉnh;</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 tỉnh;</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ại biểu H</w:t>
            </w:r>
            <w:r w:rsidRPr="00245AA9">
              <w:rPr>
                <w:rFonts w:ascii="Times New Roman" w:hAnsi="Times New Roman" w:hint="eastAsia"/>
                <w:sz w:val="22"/>
                <w:szCs w:val="22"/>
              </w:rPr>
              <w:t>Đ</w:t>
            </w:r>
            <w:r w:rsidRPr="00245AA9">
              <w:rPr>
                <w:rFonts w:ascii="Times New Roman" w:hAnsi="Times New Roman"/>
                <w:sz w:val="22"/>
                <w:szCs w:val="22"/>
              </w:rPr>
              <w:t xml:space="preserve">ND tỉnh; </w:t>
            </w:r>
          </w:p>
          <w:p w:rsidR="00DF78D6" w:rsidRPr="00245AA9" w:rsidRDefault="00DF78D6" w:rsidP="005223E5">
            <w:pPr>
              <w:widowControl w:val="0"/>
              <w:jc w:val="both"/>
              <w:rPr>
                <w:rFonts w:ascii="Times New Roman" w:hAnsi="Times New Roman"/>
                <w:sz w:val="22"/>
                <w:szCs w:val="22"/>
              </w:rPr>
            </w:pPr>
            <w:r w:rsidRPr="00245AA9">
              <w:rPr>
                <w:rFonts w:ascii="Times New Roman" w:hAnsi="Times New Roman"/>
                <w:sz w:val="22"/>
                <w:szCs w:val="22"/>
              </w:rPr>
              <w:t>- V</w:t>
            </w:r>
            <w:r w:rsidR="00B9794E">
              <w:rPr>
                <w:rFonts w:ascii="Times New Roman" w:hAnsi="Times New Roman"/>
                <w:sz w:val="22"/>
                <w:szCs w:val="22"/>
              </w:rPr>
              <w:t>P</w:t>
            </w:r>
            <w:r w:rsidR="003F7BB9">
              <w:rPr>
                <w:rFonts w:ascii="Times New Roman" w:hAnsi="Times New Roman"/>
                <w:sz w:val="22"/>
                <w:szCs w:val="22"/>
              </w:rPr>
              <w:t xml:space="preserve">: </w:t>
            </w:r>
            <w:r w:rsidRPr="00245AA9">
              <w:rPr>
                <w:rFonts w:ascii="Times New Roman" w:hAnsi="Times New Roman" w:hint="eastAsia"/>
                <w:sz w:val="22"/>
                <w:szCs w:val="22"/>
              </w:rPr>
              <w:t>Đ</w:t>
            </w:r>
            <w:r w:rsidRPr="00245AA9">
              <w:rPr>
                <w:rFonts w:ascii="Times New Roman" w:hAnsi="Times New Roman"/>
                <w:sz w:val="22"/>
                <w:szCs w:val="22"/>
              </w:rPr>
              <w:t xml:space="preserve">oàn </w:t>
            </w:r>
            <w:r w:rsidRPr="00245AA9">
              <w:rPr>
                <w:rFonts w:ascii="Times New Roman" w:hAnsi="Times New Roman" w:hint="eastAsia"/>
                <w:sz w:val="22"/>
                <w:szCs w:val="22"/>
              </w:rPr>
              <w:t>Đ</w:t>
            </w:r>
            <w:r w:rsidRPr="00245AA9">
              <w:rPr>
                <w:rFonts w:ascii="Times New Roman" w:hAnsi="Times New Roman"/>
                <w:sz w:val="22"/>
                <w:szCs w:val="22"/>
              </w:rPr>
              <w:t>BQH&amp;H</w:t>
            </w:r>
            <w:r w:rsidRPr="00245AA9">
              <w:rPr>
                <w:rFonts w:ascii="Times New Roman" w:hAnsi="Times New Roman" w:hint="eastAsia"/>
                <w:sz w:val="22"/>
                <w:szCs w:val="22"/>
              </w:rPr>
              <w:t>Đ</w:t>
            </w:r>
            <w:r w:rsidRPr="00245AA9">
              <w:rPr>
                <w:rFonts w:ascii="Times New Roman" w:hAnsi="Times New Roman"/>
                <w:sz w:val="22"/>
                <w:szCs w:val="22"/>
              </w:rPr>
              <w:t>ND</w:t>
            </w:r>
            <w:r w:rsidR="003F7BB9">
              <w:rPr>
                <w:rFonts w:ascii="Times New Roman" w:hAnsi="Times New Roman"/>
                <w:sz w:val="22"/>
                <w:szCs w:val="22"/>
              </w:rPr>
              <w:t>,</w:t>
            </w:r>
            <w:r w:rsidRPr="00245AA9">
              <w:rPr>
                <w:rFonts w:ascii="Times New Roman" w:hAnsi="Times New Roman"/>
                <w:sz w:val="22"/>
                <w:szCs w:val="22"/>
              </w:rPr>
              <w:t xml:space="preserve"> UBND tỉnh</w:t>
            </w:r>
            <w:r w:rsidR="003F7BB9">
              <w:rPr>
                <w:rFonts w:ascii="Times New Roman" w:hAnsi="Times New Roman"/>
                <w:sz w:val="22"/>
                <w:szCs w:val="22"/>
              </w:rPr>
              <w:t>;</w:t>
            </w:r>
          </w:p>
          <w:p w:rsidR="00552D84" w:rsidRPr="00245AA9" w:rsidRDefault="00552D84" w:rsidP="005223E5">
            <w:pPr>
              <w:widowControl w:val="0"/>
              <w:jc w:val="both"/>
              <w:rPr>
                <w:rFonts w:ascii="Times New Roman" w:hAnsi="Times New Roman"/>
                <w:sz w:val="22"/>
                <w:szCs w:val="22"/>
              </w:rPr>
            </w:pPr>
            <w:r w:rsidRPr="00245AA9">
              <w:rPr>
                <w:rFonts w:ascii="Times New Roman" w:hAnsi="Times New Roman"/>
                <w:sz w:val="22"/>
                <w:szCs w:val="22"/>
              </w:rPr>
              <w:t xml:space="preserve">- </w:t>
            </w:r>
            <w:r w:rsidR="00294BB1" w:rsidRPr="00245AA9">
              <w:rPr>
                <w:rFonts w:ascii="Times New Roman" w:hAnsi="Times New Roman"/>
                <w:sz w:val="22"/>
                <w:szCs w:val="22"/>
              </w:rPr>
              <w:t>Các Sở: KH&amp;</w:t>
            </w:r>
            <w:r w:rsidR="00294BB1" w:rsidRPr="00245AA9">
              <w:rPr>
                <w:rFonts w:ascii="Times New Roman" w:hAnsi="Times New Roman" w:hint="eastAsia"/>
                <w:sz w:val="22"/>
                <w:szCs w:val="22"/>
              </w:rPr>
              <w:t>Đ</w:t>
            </w:r>
            <w:r w:rsidR="00ED0C78">
              <w:rPr>
                <w:rFonts w:ascii="Times New Roman" w:hAnsi="Times New Roman"/>
                <w:sz w:val="22"/>
                <w:szCs w:val="22"/>
              </w:rPr>
              <w:t>T,</w:t>
            </w:r>
            <w:r w:rsidR="00294BB1" w:rsidRPr="00245AA9">
              <w:rPr>
                <w:rFonts w:ascii="Times New Roman" w:hAnsi="Times New Roman"/>
                <w:sz w:val="22"/>
                <w:szCs w:val="22"/>
              </w:rPr>
              <w:t xml:space="preserve"> TC</w:t>
            </w:r>
            <w:r w:rsidR="003F7BB9">
              <w:rPr>
                <w:rFonts w:ascii="Times New Roman" w:hAnsi="Times New Roman"/>
                <w:sz w:val="22"/>
                <w:szCs w:val="22"/>
              </w:rPr>
              <w:t xml:space="preserve">, </w:t>
            </w:r>
            <w:r w:rsidR="00DF78D6" w:rsidRPr="00245AA9">
              <w:rPr>
                <w:rFonts w:ascii="Times New Roman" w:hAnsi="Times New Roman"/>
                <w:sz w:val="22"/>
                <w:szCs w:val="22"/>
              </w:rPr>
              <w:t>KBNN tỉnh;</w:t>
            </w:r>
          </w:p>
          <w:p w:rsidR="00913BA7" w:rsidRPr="00245AA9" w:rsidRDefault="00226E42" w:rsidP="00C633F9">
            <w:pPr>
              <w:widowControl w:val="0"/>
              <w:jc w:val="both"/>
              <w:rPr>
                <w:rFonts w:ascii="Times New Roman" w:hAnsi="Times New Roman"/>
                <w:sz w:val="22"/>
                <w:szCs w:val="22"/>
              </w:rPr>
            </w:pPr>
            <w:r w:rsidRPr="00245AA9">
              <w:rPr>
                <w:rFonts w:ascii="Times New Roman" w:hAnsi="Times New Roman"/>
                <w:sz w:val="22"/>
                <w:szCs w:val="22"/>
              </w:rPr>
              <w:t xml:space="preserve">- </w:t>
            </w:r>
            <w:r w:rsidR="00210408" w:rsidRPr="00245AA9">
              <w:rPr>
                <w:rFonts w:ascii="Times New Roman" w:hAnsi="Times New Roman"/>
                <w:sz w:val="22"/>
                <w:szCs w:val="22"/>
              </w:rPr>
              <w:t>Lưu</w:t>
            </w:r>
            <w:r w:rsidR="00505283" w:rsidRPr="00245AA9">
              <w:rPr>
                <w:rFonts w:ascii="Times New Roman" w:hAnsi="Times New Roman"/>
                <w:sz w:val="22"/>
                <w:szCs w:val="22"/>
              </w:rPr>
              <w:t>:</w:t>
            </w:r>
            <w:r w:rsidR="00210408" w:rsidRPr="00245AA9">
              <w:rPr>
                <w:rFonts w:ascii="Times New Roman" w:hAnsi="Times New Roman"/>
                <w:sz w:val="22"/>
                <w:szCs w:val="22"/>
              </w:rPr>
              <w:t xml:space="preserve"> VT, </w:t>
            </w:r>
            <w:r w:rsidR="00DF78D6" w:rsidRPr="00245AA9">
              <w:rPr>
                <w:rFonts w:ascii="Times New Roman" w:hAnsi="Times New Roman"/>
                <w:sz w:val="22"/>
                <w:szCs w:val="22"/>
              </w:rPr>
              <w:t>KTNS</w:t>
            </w:r>
            <w:r w:rsidR="00210408" w:rsidRPr="00245AA9">
              <w:rPr>
                <w:rFonts w:ascii="Times New Roman" w:hAnsi="Times New Roman"/>
                <w:sz w:val="22"/>
                <w:szCs w:val="22"/>
              </w:rPr>
              <w:t>.</w:t>
            </w:r>
          </w:p>
        </w:tc>
        <w:tc>
          <w:tcPr>
            <w:tcW w:w="4260" w:type="dxa"/>
            <w:tcBorders>
              <w:top w:val="nil"/>
              <w:left w:val="nil"/>
              <w:bottom w:val="nil"/>
              <w:right w:val="nil"/>
            </w:tcBorders>
          </w:tcPr>
          <w:p w:rsidR="00D6035C" w:rsidRPr="00245AA9" w:rsidRDefault="00D6035C" w:rsidP="005223E5">
            <w:pPr>
              <w:widowControl w:val="0"/>
              <w:jc w:val="both"/>
              <w:rPr>
                <w:rFonts w:ascii="Times New Roman" w:hAnsi="Times New Roman"/>
                <w:b/>
              </w:rPr>
            </w:pPr>
          </w:p>
          <w:p w:rsidR="005A4688" w:rsidRPr="00245AA9" w:rsidRDefault="005A4688" w:rsidP="005223E5">
            <w:pPr>
              <w:widowControl w:val="0"/>
              <w:jc w:val="both"/>
              <w:rPr>
                <w:rFonts w:ascii="Times New Roman" w:hAnsi="Times New Roman"/>
                <w:b/>
              </w:rPr>
            </w:pPr>
          </w:p>
          <w:p w:rsidR="006F4E4D" w:rsidRDefault="006F4E4D" w:rsidP="005223E5">
            <w:pPr>
              <w:widowControl w:val="0"/>
              <w:jc w:val="center"/>
              <w:rPr>
                <w:rFonts w:ascii="Times New Roman" w:hAnsi="Times New Roman"/>
                <w:b/>
              </w:rPr>
            </w:pPr>
          </w:p>
          <w:p w:rsidR="00ED0C78" w:rsidRPr="00245AA9" w:rsidRDefault="00ED0C78" w:rsidP="005223E5">
            <w:pPr>
              <w:widowControl w:val="0"/>
              <w:jc w:val="center"/>
              <w:rPr>
                <w:rFonts w:ascii="Times New Roman" w:hAnsi="Times New Roman"/>
                <w:b/>
              </w:rPr>
            </w:pPr>
          </w:p>
          <w:p w:rsidR="005A4688" w:rsidRPr="00245AA9" w:rsidRDefault="0030166D" w:rsidP="005223E5">
            <w:pPr>
              <w:widowControl w:val="0"/>
              <w:jc w:val="center"/>
              <w:rPr>
                <w:rFonts w:ascii="Times New Roman" w:hAnsi="Times New Roman"/>
                <w:b/>
              </w:rPr>
            </w:pPr>
            <w:r w:rsidRPr="00245AA9">
              <w:rPr>
                <w:rFonts w:ascii="Times New Roman" w:hAnsi="Times New Roman"/>
                <w:b/>
              </w:rPr>
              <w:t xml:space="preserve"> </w:t>
            </w:r>
          </w:p>
          <w:p w:rsidR="00210408" w:rsidRPr="00245AA9" w:rsidRDefault="00641FC1" w:rsidP="005223E5">
            <w:pPr>
              <w:widowControl w:val="0"/>
              <w:jc w:val="center"/>
              <w:rPr>
                <w:rFonts w:ascii="Times New Roman" w:hAnsi="Times New Roman"/>
                <w:b/>
              </w:rPr>
            </w:pPr>
            <w:r w:rsidRPr="00245AA9">
              <w:rPr>
                <w:rFonts w:ascii="Times New Roman" w:hAnsi="Times New Roman"/>
                <w:b/>
              </w:rPr>
              <w:t xml:space="preserve">Nguyễn </w:t>
            </w:r>
            <w:r w:rsidRPr="00245AA9">
              <w:rPr>
                <w:rFonts w:ascii="Times New Roman" w:hAnsi="Times New Roman" w:hint="eastAsia"/>
                <w:b/>
              </w:rPr>
              <w:t>Đă</w:t>
            </w:r>
            <w:r w:rsidRPr="00245AA9">
              <w:rPr>
                <w:rFonts w:ascii="Times New Roman" w:hAnsi="Times New Roman"/>
                <w:b/>
              </w:rPr>
              <w:t>ng Quang</w:t>
            </w:r>
          </w:p>
        </w:tc>
      </w:tr>
    </w:tbl>
    <w:p w:rsidR="00C633F9" w:rsidRDefault="00C633F9" w:rsidP="005223E5">
      <w:pPr>
        <w:widowControl w:val="0"/>
        <w:spacing w:before="120"/>
        <w:rPr>
          <w:rFonts w:ascii="Times New Roman" w:hAnsi="Times New Roman"/>
          <w:color w:val="FF0000"/>
        </w:rPr>
        <w:sectPr w:rsidR="00C633F9" w:rsidSect="00417F72">
          <w:headerReference w:type="default" r:id="rId8"/>
          <w:pgSz w:w="11907" w:h="16840" w:code="9"/>
          <w:pgMar w:top="1134" w:right="1134" w:bottom="1134" w:left="1701" w:header="720" w:footer="720" w:gutter="0"/>
          <w:cols w:space="720"/>
          <w:titlePg/>
          <w:docGrid w:linePitch="381"/>
        </w:sectPr>
      </w:pPr>
    </w:p>
    <w:tbl>
      <w:tblPr>
        <w:tblW w:w="14474" w:type="dxa"/>
        <w:tblInd w:w="93" w:type="dxa"/>
        <w:tblLook w:val="04A0"/>
      </w:tblPr>
      <w:tblGrid>
        <w:gridCol w:w="632"/>
        <w:gridCol w:w="3655"/>
        <w:gridCol w:w="2491"/>
        <w:gridCol w:w="1339"/>
        <w:gridCol w:w="1197"/>
        <w:gridCol w:w="1177"/>
        <w:gridCol w:w="1835"/>
        <w:gridCol w:w="2148"/>
      </w:tblGrid>
      <w:tr w:rsidR="00ED424C" w:rsidRPr="00550E99" w:rsidTr="006C4807">
        <w:trPr>
          <w:trHeight w:val="300"/>
        </w:trPr>
        <w:tc>
          <w:tcPr>
            <w:tcW w:w="14474" w:type="dxa"/>
            <w:gridSpan w:val="8"/>
            <w:tcBorders>
              <w:top w:val="nil"/>
              <w:left w:val="nil"/>
              <w:bottom w:val="nil"/>
              <w:right w:val="nil"/>
            </w:tcBorders>
            <w:shd w:val="clear" w:color="000000" w:fill="FFFFFF"/>
            <w:vAlign w:val="center"/>
            <w:hideMark/>
          </w:tcPr>
          <w:p w:rsidR="00ED424C" w:rsidRPr="00550E99" w:rsidRDefault="00ED424C" w:rsidP="006C4807">
            <w:pPr>
              <w:jc w:val="center"/>
              <w:rPr>
                <w:rFonts w:ascii="Times New Roman" w:hAnsi="Times New Roman"/>
                <w:b/>
                <w:bCs/>
                <w:sz w:val="22"/>
                <w:szCs w:val="22"/>
              </w:rPr>
            </w:pPr>
            <w:bookmarkStart w:id="0" w:name="RANGE!A1:H19"/>
            <w:r w:rsidRPr="00550E99">
              <w:rPr>
                <w:rFonts w:ascii="Times New Roman" w:hAnsi="Times New Roman"/>
                <w:b/>
                <w:bCs/>
                <w:sz w:val="22"/>
                <w:szCs w:val="22"/>
              </w:rPr>
              <w:lastRenderedPageBreak/>
              <w:t>Biểu số 01</w:t>
            </w:r>
            <w:bookmarkEnd w:id="0"/>
          </w:p>
        </w:tc>
      </w:tr>
      <w:tr w:rsidR="00ED424C" w:rsidRPr="00550E99" w:rsidTr="006C4807">
        <w:trPr>
          <w:trHeight w:val="300"/>
        </w:trPr>
        <w:tc>
          <w:tcPr>
            <w:tcW w:w="14474" w:type="dxa"/>
            <w:gridSpan w:val="8"/>
            <w:tcBorders>
              <w:top w:val="nil"/>
              <w:left w:val="nil"/>
              <w:bottom w:val="nil"/>
              <w:right w:val="nil"/>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DANH MỤC DỰ ÁN ĐIỀU CHỈNH KẾ HOẠCH 2022 KÉO DÀI SANG NĂM 2023 -</w:t>
            </w:r>
          </w:p>
        </w:tc>
      </w:tr>
      <w:tr w:rsidR="00ED424C" w:rsidRPr="00550E99" w:rsidTr="006C4807">
        <w:trPr>
          <w:trHeight w:val="300"/>
        </w:trPr>
        <w:tc>
          <w:tcPr>
            <w:tcW w:w="14474" w:type="dxa"/>
            <w:gridSpan w:val="8"/>
            <w:tcBorders>
              <w:top w:val="nil"/>
              <w:left w:val="nil"/>
              <w:bottom w:val="nil"/>
              <w:right w:val="nil"/>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NGUỒN THU ĐẤU GIÁ, ĐẤU THẦU CÁC KHU ĐẤT CHO NHÀ ĐẦU TƯ SỬ DỤNG</w:t>
            </w:r>
          </w:p>
        </w:tc>
      </w:tr>
      <w:tr w:rsidR="00ED424C" w:rsidRPr="00550E99" w:rsidTr="006C4807">
        <w:trPr>
          <w:trHeight w:val="345"/>
        </w:trPr>
        <w:tc>
          <w:tcPr>
            <w:tcW w:w="14474" w:type="dxa"/>
            <w:gridSpan w:val="8"/>
            <w:tcBorders>
              <w:top w:val="nil"/>
              <w:left w:val="nil"/>
              <w:bottom w:val="nil"/>
              <w:right w:val="nil"/>
            </w:tcBorders>
            <w:shd w:val="clear" w:color="000000" w:fill="FFFFFF"/>
            <w:vAlign w:val="center"/>
            <w:hideMark/>
          </w:tcPr>
          <w:p w:rsidR="00ED424C" w:rsidRPr="00550E99" w:rsidRDefault="00ED424C" w:rsidP="004F44D3">
            <w:pPr>
              <w:jc w:val="center"/>
              <w:rPr>
                <w:rFonts w:ascii="Times New Roman" w:hAnsi="Times New Roman"/>
                <w:i/>
                <w:iCs/>
                <w:sz w:val="22"/>
                <w:szCs w:val="22"/>
              </w:rPr>
            </w:pPr>
            <w:r w:rsidRPr="00550E99">
              <w:rPr>
                <w:rFonts w:ascii="Times New Roman" w:hAnsi="Times New Roman"/>
                <w:i/>
                <w:iCs/>
                <w:sz w:val="22"/>
                <w:szCs w:val="22"/>
              </w:rPr>
              <w:t xml:space="preserve">(Kèm theo </w:t>
            </w:r>
            <w:r>
              <w:rPr>
                <w:rFonts w:ascii="Times New Roman" w:hAnsi="Times New Roman"/>
                <w:i/>
                <w:iCs/>
                <w:sz w:val="22"/>
                <w:szCs w:val="22"/>
              </w:rPr>
              <w:t>Nghị quyết</w:t>
            </w:r>
            <w:r w:rsidRPr="00550E99">
              <w:rPr>
                <w:rFonts w:ascii="Times New Roman" w:hAnsi="Times New Roman"/>
                <w:i/>
                <w:iCs/>
                <w:sz w:val="22"/>
                <w:szCs w:val="22"/>
              </w:rPr>
              <w:t xml:space="preserve"> số           /</w:t>
            </w:r>
            <w:r>
              <w:rPr>
                <w:rFonts w:ascii="Times New Roman" w:hAnsi="Times New Roman"/>
                <w:i/>
                <w:iCs/>
                <w:sz w:val="22"/>
                <w:szCs w:val="22"/>
              </w:rPr>
              <w:t>NQ</w:t>
            </w:r>
            <w:r w:rsidRPr="00550E99">
              <w:rPr>
                <w:rFonts w:ascii="Times New Roman" w:hAnsi="Times New Roman"/>
                <w:i/>
                <w:iCs/>
                <w:sz w:val="22"/>
                <w:szCs w:val="22"/>
              </w:rPr>
              <w:t>-</w:t>
            </w:r>
            <w:r>
              <w:rPr>
                <w:rFonts w:ascii="Times New Roman" w:hAnsi="Times New Roman"/>
                <w:i/>
                <w:iCs/>
                <w:sz w:val="22"/>
                <w:szCs w:val="22"/>
              </w:rPr>
              <w:t>HĐND</w:t>
            </w:r>
            <w:r w:rsidRPr="00550E99">
              <w:rPr>
                <w:rFonts w:ascii="Times New Roman" w:hAnsi="Times New Roman"/>
                <w:i/>
                <w:iCs/>
                <w:sz w:val="22"/>
                <w:szCs w:val="22"/>
              </w:rPr>
              <w:t xml:space="preserve"> ngày </w:t>
            </w:r>
            <w:r w:rsidR="004F44D3">
              <w:rPr>
                <w:rFonts w:ascii="Times New Roman" w:hAnsi="Times New Roman"/>
                <w:i/>
                <w:iCs/>
                <w:sz w:val="22"/>
                <w:szCs w:val="22"/>
              </w:rPr>
              <w:t>24</w:t>
            </w:r>
            <w:r w:rsidRPr="00550E99">
              <w:rPr>
                <w:rFonts w:ascii="Times New Roman" w:hAnsi="Times New Roman"/>
                <w:i/>
                <w:iCs/>
                <w:sz w:val="22"/>
                <w:szCs w:val="22"/>
              </w:rPr>
              <w:t xml:space="preserve">  tháng </w:t>
            </w:r>
            <w:r w:rsidR="004F44D3">
              <w:rPr>
                <w:rFonts w:ascii="Times New Roman" w:hAnsi="Times New Roman"/>
                <w:i/>
                <w:iCs/>
                <w:sz w:val="22"/>
                <w:szCs w:val="22"/>
              </w:rPr>
              <w:t>10</w:t>
            </w:r>
            <w:r w:rsidRPr="00550E99">
              <w:rPr>
                <w:rFonts w:ascii="Times New Roman" w:hAnsi="Times New Roman"/>
                <w:i/>
                <w:iCs/>
                <w:sz w:val="22"/>
                <w:szCs w:val="22"/>
              </w:rPr>
              <w:t xml:space="preserve">  năm 2023 của </w:t>
            </w:r>
            <w:r>
              <w:rPr>
                <w:rFonts w:ascii="Times New Roman" w:hAnsi="Times New Roman"/>
                <w:i/>
                <w:iCs/>
                <w:sz w:val="22"/>
                <w:szCs w:val="22"/>
              </w:rPr>
              <w:t>HĐND tỉnh Quảng Trị</w:t>
            </w:r>
            <w:r w:rsidRPr="00550E99">
              <w:rPr>
                <w:rFonts w:ascii="Times New Roman" w:hAnsi="Times New Roman"/>
                <w:i/>
                <w:iCs/>
                <w:sz w:val="22"/>
                <w:szCs w:val="22"/>
              </w:rPr>
              <w:t>)</w:t>
            </w:r>
          </w:p>
        </w:tc>
      </w:tr>
      <w:tr w:rsidR="00ED424C" w:rsidRPr="00550E99" w:rsidTr="006C4807">
        <w:trPr>
          <w:trHeight w:val="255"/>
        </w:trPr>
        <w:tc>
          <w:tcPr>
            <w:tcW w:w="14474" w:type="dxa"/>
            <w:gridSpan w:val="8"/>
            <w:tcBorders>
              <w:top w:val="nil"/>
              <w:left w:val="nil"/>
              <w:bottom w:val="single" w:sz="4" w:space="0" w:color="auto"/>
              <w:right w:val="nil"/>
            </w:tcBorders>
            <w:shd w:val="clear" w:color="000000" w:fill="FFFFFF"/>
            <w:vAlign w:val="center"/>
            <w:hideMark/>
          </w:tcPr>
          <w:p w:rsidR="00ED424C" w:rsidRPr="00550E99" w:rsidRDefault="00ED424C" w:rsidP="006C4807">
            <w:pPr>
              <w:jc w:val="right"/>
              <w:rPr>
                <w:rFonts w:ascii="Times New Roman" w:hAnsi="Times New Roman"/>
                <w:i/>
                <w:iCs/>
                <w:sz w:val="22"/>
                <w:szCs w:val="22"/>
              </w:rPr>
            </w:pPr>
            <w:r w:rsidRPr="00550E99">
              <w:rPr>
                <w:rFonts w:ascii="Times New Roman" w:hAnsi="Times New Roman"/>
                <w:i/>
                <w:iCs/>
                <w:sz w:val="22"/>
                <w:szCs w:val="22"/>
              </w:rPr>
              <w:t xml:space="preserve">ĐVT: </w:t>
            </w:r>
            <w:r w:rsidR="00B33D53">
              <w:rPr>
                <w:rFonts w:ascii="Times New Roman" w:hAnsi="Times New Roman"/>
                <w:i/>
                <w:iCs/>
                <w:sz w:val="22"/>
                <w:szCs w:val="22"/>
              </w:rPr>
              <w:t xml:space="preserve">Triệu </w:t>
            </w:r>
            <w:r w:rsidRPr="00550E99">
              <w:rPr>
                <w:rFonts w:ascii="Times New Roman" w:hAnsi="Times New Roman"/>
                <w:i/>
                <w:iCs/>
                <w:sz w:val="22"/>
                <w:szCs w:val="22"/>
              </w:rPr>
              <w:t>đồng</w:t>
            </w:r>
          </w:p>
        </w:tc>
      </w:tr>
      <w:tr w:rsidR="00ED424C" w:rsidRPr="00550E99" w:rsidTr="006C4807">
        <w:trPr>
          <w:trHeight w:val="315"/>
        </w:trPr>
        <w:tc>
          <w:tcPr>
            <w:tcW w:w="632"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STT</w:t>
            </w:r>
          </w:p>
        </w:tc>
        <w:tc>
          <w:tcPr>
            <w:tcW w:w="3655"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Danh mục dự án</w:t>
            </w:r>
          </w:p>
        </w:tc>
        <w:tc>
          <w:tcPr>
            <w:tcW w:w="24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Chủ đầu tư</w:t>
            </w:r>
          </w:p>
        </w:tc>
        <w:tc>
          <w:tcPr>
            <w:tcW w:w="13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 xml:space="preserve">KH 2022 kéo dài sang năm 2023 </w:t>
            </w:r>
          </w:p>
        </w:tc>
        <w:tc>
          <w:tcPr>
            <w:tcW w:w="2374"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Kế hoạch điều chỉnh</w:t>
            </w:r>
          </w:p>
        </w:tc>
        <w:tc>
          <w:tcPr>
            <w:tcW w:w="1835"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KH 2022 kéo dài sang năm 2023  sau điều chỉnh</w:t>
            </w:r>
          </w:p>
        </w:tc>
        <w:tc>
          <w:tcPr>
            <w:tcW w:w="214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Ghi chú</w:t>
            </w:r>
          </w:p>
        </w:tc>
      </w:tr>
      <w:tr w:rsidR="00ED424C" w:rsidRPr="00550E99" w:rsidTr="006C4807">
        <w:trPr>
          <w:trHeight w:val="300"/>
        </w:trPr>
        <w:tc>
          <w:tcPr>
            <w:tcW w:w="632"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3655"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2491" w:type="dxa"/>
            <w:vMerge/>
            <w:tcBorders>
              <w:top w:val="nil"/>
              <w:left w:val="single" w:sz="4" w:space="0" w:color="auto"/>
              <w:bottom w:val="single" w:sz="4" w:space="0" w:color="000000"/>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1339"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2374" w:type="dxa"/>
            <w:gridSpan w:val="2"/>
            <w:vMerge/>
            <w:tcBorders>
              <w:top w:val="single" w:sz="4" w:space="0" w:color="auto"/>
              <w:left w:val="single" w:sz="4" w:space="0" w:color="auto"/>
              <w:bottom w:val="single" w:sz="4" w:space="0" w:color="000000"/>
              <w:right w:val="single" w:sz="4" w:space="0" w:color="000000"/>
            </w:tcBorders>
            <w:vAlign w:val="center"/>
            <w:hideMark/>
          </w:tcPr>
          <w:p w:rsidR="00ED424C" w:rsidRPr="00550E99" w:rsidRDefault="00ED424C" w:rsidP="006C4807">
            <w:pPr>
              <w:rPr>
                <w:rFonts w:ascii="Times New Roman" w:hAnsi="Times New Roman"/>
                <w:b/>
                <w:bCs/>
                <w:sz w:val="22"/>
                <w:szCs w:val="22"/>
              </w:rPr>
            </w:pPr>
          </w:p>
        </w:tc>
        <w:tc>
          <w:tcPr>
            <w:tcW w:w="1835"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2148"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r>
      <w:tr w:rsidR="00ED424C" w:rsidRPr="00550E99" w:rsidTr="006C4807">
        <w:trPr>
          <w:trHeight w:val="300"/>
        </w:trPr>
        <w:tc>
          <w:tcPr>
            <w:tcW w:w="632"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3655"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2491" w:type="dxa"/>
            <w:vMerge/>
            <w:tcBorders>
              <w:top w:val="nil"/>
              <w:left w:val="single" w:sz="4" w:space="0" w:color="auto"/>
              <w:bottom w:val="single" w:sz="4" w:space="0" w:color="000000"/>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1339"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Tăng (+)</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Giảm (-)</w:t>
            </w:r>
          </w:p>
        </w:tc>
        <w:tc>
          <w:tcPr>
            <w:tcW w:w="1835"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c>
          <w:tcPr>
            <w:tcW w:w="2148" w:type="dxa"/>
            <w:vMerge/>
            <w:tcBorders>
              <w:top w:val="nil"/>
              <w:left w:val="single" w:sz="4" w:space="0" w:color="auto"/>
              <w:bottom w:val="single" w:sz="4" w:space="0" w:color="auto"/>
              <w:right w:val="single" w:sz="4" w:space="0" w:color="auto"/>
            </w:tcBorders>
            <w:vAlign w:val="center"/>
            <w:hideMark/>
          </w:tcPr>
          <w:p w:rsidR="00ED424C" w:rsidRPr="00550E99" w:rsidRDefault="00ED424C" w:rsidP="006C4807">
            <w:pPr>
              <w:rPr>
                <w:rFonts w:ascii="Times New Roman" w:hAnsi="Times New Roman"/>
                <w:b/>
                <w:bCs/>
                <w:sz w:val="22"/>
                <w:szCs w:val="22"/>
              </w:rPr>
            </w:pPr>
          </w:p>
        </w:tc>
      </w:tr>
      <w:tr w:rsidR="00ED424C" w:rsidRPr="00550E99" w:rsidTr="006C4807">
        <w:trPr>
          <w:trHeight w:val="405"/>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 </w:t>
            </w:r>
          </w:p>
        </w:tc>
        <w:tc>
          <w:tcPr>
            <w:tcW w:w="365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TỔNG CỘNG</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16.406,633</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15.277</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15.277</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16.406,633</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r>
      <w:tr w:rsidR="00ED424C" w:rsidRPr="00550E99" w:rsidTr="006C4807">
        <w:trPr>
          <w:trHeight w:val="402"/>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i/>
                <w:iCs/>
                <w:sz w:val="22"/>
                <w:szCs w:val="22"/>
              </w:rPr>
            </w:pPr>
            <w:r w:rsidRPr="00550E99">
              <w:rPr>
                <w:rFonts w:ascii="Times New Roman" w:hAnsi="Times New Roman"/>
                <w:b/>
                <w:bCs/>
                <w:i/>
                <w:iCs/>
                <w:sz w:val="22"/>
                <w:szCs w:val="22"/>
              </w:rPr>
              <w:t>1</w:t>
            </w:r>
          </w:p>
        </w:tc>
        <w:tc>
          <w:tcPr>
            <w:tcW w:w="365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b/>
                <w:bCs/>
                <w:i/>
                <w:iCs/>
                <w:sz w:val="22"/>
                <w:szCs w:val="22"/>
              </w:rPr>
            </w:pPr>
            <w:r w:rsidRPr="00550E99">
              <w:rPr>
                <w:rFonts w:ascii="Times New Roman" w:hAnsi="Times New Roman"/>
                <w:b/>
                <w:bCs/>
                <w:i/>
                <w:iCs/>
                <w:sz w:val="22"/>
                <w:szCs w:val="22"/>
              </w:rPr>
              <w:t>Các dự án giảm vốn</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r>
      <w:tr w:rsidR="00ED424C" w:rsidRPr="00550E99" w:rsidTr="00ED424C">
        <w:trPr>
          <w:trHeight w:val="794"/>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1</w:t>
            </w:r>
          </w:p>
        </w:tc>
        <w:tc>
          <w:tcPr>
            <w:tcW w:w="365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Giải phóng mặt bằng để thực hiện dự án nâng cấp, mở rộng Quốc lộ 9 đoạn từ Cảng Cửa Việt đến Quốc lộ 1</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ĐTXD tỉnh</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16.406,633</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 </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15.277</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1.129,633</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color w:val="FF0000"/>
                <w:sz w:val="22"/>
                <w:szCs w:val="22"/>
              </w:rPr>
            </w:pPr>
            <w:r w:rsidRPr="00550E99">
              <w:rPr>
                <w:rFonts w:ascii="Times New Roman" w:hAnsi="Times New Roman"/>
                <w:color w:val="FF0000"/>
                <w:sz w:val="22"/>
                <w:szCs w:val="22"/>
              </w:rPr>
              <w:t> </w:t>
            </w:r>
          </w:p>
        </w:tc>
      </w:tr>
      <w:tr w:rsidR="00ED424C" w:rsidRPr="00550E99" w:rsidTr="006C4807">
        <w:trPr>
          <w:trHeight w:val="300"/>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b/>
                <w:bCs/>
                <w:sz w:val="22"/>
                <w:szCs w:val="22"/>
              </w:rPr>
            </w:pPr>
            <w:r w:rsidRPr="00550E99">
              <w:rPr>
                <w:rFonts w:ascii="Times New Roman" w:hAnsi="Times New Roman"/>
                <w:b/>
                <w:bCs/>
                <w:sz w:val="22"/>
                <w:szCs w:val="22"/>
              </w:rPr>
              <w:t>2</w:t>
            </w:r>
          </w:p>
        </w:tc>
        <w:tc>
          <w:tcPr>
            <w:tcW w:w="365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b/>
                <w:bCs/>
                <w:i/>
                <w:iCs/>
                <w:sz w:val="22"/>
                <w:szCs w:val="22"/>
              </w:rPr>
            </w:pPr>
            <w:r w:rsidRPr="00550E99">
              <w:rPr>
                <w:rFonts w:ascii="Times New Roman" w:hAnsi="Times New Roman"/>
                <w:b/>
                <w:bCs/>
                <w:i/>
                <w:iCs/>
                <w:sz w:val="22"/>
                <w:szCs w:val="22"/>
              </w:rPr>
              <w:t>Các dự án tăng vốn</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b/>
                <w:bCs/>
                <w:sz w:val="22"/>
                <w:szCs w:val="22"/>
              </w:rPr>
            </w:pPr>
            <w:r w:rsidRPr="00550E99">
              <w:rPr>
                <w:rFonts w:ascii="Times New Roman" w:hAnsi="Times New Roman"/>
                <w:b/>
                <w:bCs/>
                <w:sz w:val="22"/>
                <w:szCs w:val="22"/>
              </w:rPr>
              <w:t> </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r>
      <w:tr w:rsidR="00ED424C" w:rsidRPr="00550E99" w:rsidTr="00ED424C">
        <w:trPr>
          <w:trHeight w:val="39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1</w:t>
            </w:r>
          </w:p>
        </w:tc>
        <w:tc>
          <w:tcPr>
            <w:tcW w:w="3655" w:type="dxa"/>
            <w:tcBorders>
              <w:top w:val="nil"/>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Trung tâm Văn hóa - Thể thao huyện Hải Lăng</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PTQĐ&amp;CCN huyện Hải Lăng</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1.000</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1.000</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ED424C">
        <w:trPr>
          <w:trHeight w:val="44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2</w:t>
            </w:r>
          </w:p>
        </w:tc>
        <w:tc>
          <w:tcPr>
            <w:tcW w:w="3655" w:type="dxa"/>
            <w:tcBorders>
              <w:top w:val="nil"/>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Khen thưởng huyện Cam Lộ đạt chuẩn nông thôn mới</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PTQĐ&amp;CCN huyện Cam Lộ</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2.500</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2.500</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ED424C">
        <w:trPr>
          <w:trHeight w:val="498"/>
        </w:trPr>
        <w:tc>
          <w:tcPr>
            <w:tcW w:w="632" w:type="dxa"/>
            <w:tcBorders>
              <w:top w:val="nil"/>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3</w:t>
            </w:r>
          </w:p>
        </w:tc>
        <w:tc>
          <w:tcPr>
            <w:tcW w:w="3655" w:type="dxa"/>
            <w:tcBorders>
              <w:top w:val="nil"/>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Nâng cấp đường ĐH43 huyện Triệu Phong</w:t>
            </w:r>
          </w:p>
        </w:tc>
        <w:tc>
          <w:tcPr>
            <w:tcW w:w="2491"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PTQĐ&amp;CCN huyện Triệu Phong</w:t>
            </w:r>
          </w:p>
        </w:tc>
        <w:tc>
          <w:tcPr>
            <w:tcW w:w="1339"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w:t>
            </w:r>
            <w:r>
              <w:rPr>
                <w:rFonts w:ascii="Times New Roman" w:hAnsi="Times New Roman"/>
                <w:sz w:val="22"/>
                <w:szCs w:val="22"/>
              </w:rPr>
              <w:t>377</w:t>
            </w:r>
          </w:p>
        </w:tc>
        <w:tc>
          <w:tcPr>
            <w:tcW w:w="117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w:t>
            </w:r>
            <w:r>
              <w:rPr>
                <w:rFonts w:ascii="Times New Roman" w:hAnsi="Times New Roman"/>
                <w:sz w:val="22"/>
                <w:szCs w:val="22"/>
              </w:rPr>
              <w:t>377</w:t>
            </w:r>
          </w:p>
        </w:tc>
        <w:tc>
          <w:tcPr>
            <w:tcW w:w="2148"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ED424C">
        <w:trPr>
          <w:trHeight w:val="548"/>
        </w:trPr>
        <w:tc>
          <w:tcPr>
            <w:tcW w:w="632" w:type="dxa"/>
            <w:tcBorders>
              <w:top w:val="nil"/>
              <w:left w:val="single" w:sz="4" w:space="0" w:color="auto"/>
              <w:bottom w:val="nil"/>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4</w:t>
            </w:r>
          </w:p>
        </w:tc>
        <w:tc>
          <w:tcPr>
            <w:tcW w:w="3655" w:type="dxa"/>
            <w:tcBorders>
              <w:top w:val="nil"/>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Đường Nguyễn Trãi nối dài (đoạn từ quốc lộ 9 đến đường Trần Bình Trọng)</w:t>
            </w:r>
          </w:p>
        </w:tc>
        <w:tc>
          <w:tcPr>
            <w:tcW w:w="2491" w:type="dxa"/>
            <w:tcBorders>
              <w:top w:val="nil"/>
              <w:left w:val="nil"/>
              <w:bottom w:val="nil"/>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ĐTXD TP Đông Hà</w:t>
            </w:r>
          </w:p>
        </w:tc>
        <w:tc>
          <w:tcPr>
            <w:tcW w:w="1339" w:type="dxa"/>
            <w:tcBorders>
              <w:top w:val="nil"/>
              <w:left w:val="nil"/>
              <w:bottom w:val="nil"/>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2.000</w:t>
            </w:r>
          </w:p>
        </w:tc>
        <w:tc>
          <w:tcPr>
            <w:tcW w:w="1177" w:type="dxa"/>
            <w:tcBorders>
              <w:top w:val="nil"/>
              <w:left w:val="nil"/>
              <w:bottom w:val="nil"/>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2.000</w:t>
            </w:r>
          </w:p>
        </w:tc>
        <w:tc>
          <w:tcPr>
            <w:tcW w:w="2148" w:type="dxa"/>
            <w:tcBorders>
              <w:top w:val="nil"/>
              <w:left w:val="nil"/>
              <w:bottom w:val="nil"/>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ED424C">
        <w:trPr>
          <w:trHeight w:val="698"/>
        </w:trPr>
        <w:tc>
          <w:tcPr>
            <w:tcW w:w="632" w:type="dxa"/>
            <w:tcBorders>
              <w:top w:val="single" w:sz="4" w:space="0" w:color="auto"/>
              <w:left w:val="single" w:sz="4" w:space="0" w:color="auto"/>
              <w:bottom w:val="nil"/>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5</w:t>
            </w:r>
          </w:p>
        </w:tc>
        <w:tc>
          <w:tcPr>
            <w:tcW w:w="3655" w:type="dxa"/>
            <w:tcBorders>
              <w:top w:val="nil"/>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Nâng cấp một số tuyến đường nội thị thị trấn Khe Sanh, huyện Hướng Hóa</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 &amp;CCN huyện Hướng Hóa</w:t>
            </w:r>
          </w:p>
        </w:tc>
        <w:tc>
          <w:tcPr>
            <w:tcW w:w="1339"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w:t>
            </w:r>
            <w:r>
              <w:rPr>
                <w:rFonts w:ascii="Times New Roman" w:hAnsi="Times New Roman"/>
                <w:sz w:val="22"/>
                <w:szCs w:val="22"/>
              </w:rPr>
              <w:t>500</w:t>
            </w:r>
          </w:p>
        </w:tc>
        <w:tc>
          <w:tcPr>
            <w:tcW w:w="1177"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w:t>
            </w:r>
            <w:r>
              <w:rPr>
                <w:rFonts w:ascii="Times New Roman" w:hAnsi="Times New Roman"/>
                <w:sz w:val="22"/>
                <w:szCs w:val="22"/>
              </w:rPr>
              <w:t>500</w:t>
            </w:r>
          </w:p>
        </w:tc>
        <w:tc>
          <w:tcPr>
            <w:tcW w:w="2148"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ED424C">
        <w:trPr>
          <w:trHeight w:val="496"/>
        </w:trPr>
        <w:tc>
          <w:tcPr>
            <w:tcW w:w="632" w:type="dxa"/>
            <w:tcBorders>
              <w:top w:val="single" w:sz="4" w:space="0" w:color="auto"/>
              <w:left w:val="single" w:sz="4" w:space="0" w:color="auto"/>
              <w:bottom w:val="nil"/>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6</w:t>
            </w:r>
          </w:p>
        </w:tc>
        <w:tc>
          <w:tcPr>
            <w:tcW w:w="3655" w:type="dxa"/>
            <w:tcBorders>
              <w:top w:val="nil"/>
              <w:left w:val="nil"/>
              <w:bottom w:val="nil"/>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Nhà ở vận động viên năng khiếu tỉnh</w:t>
            </w:r>
          </w:p>
        </w:tc>
        <w:tc>
          <w:tcPr>
            <w:tcW w:w="2491" w:type="dxa"/>
            <w:tcBorders>
              <w:top w:val="nil"/>
              <w:left w:val="nil"/>
              <w:bottom w:val="nil"/>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BQL dự án đầu tư xây dựng tỉnh</w:t>
            </w:r>
          </w:p>
        </w:tc>
        <w:tc>
          <w:tcPr>
            <w:tcW w:w="1339"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nil"/>
              <w:left w:val="nil"/>
              <w:bottom w:val="nil"/>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4.000</w:t>
            </w:r>
          </w:p>
        </w:tc>
        <w:tc>
          <w:tcPr>
            <w:tcW w:w="1177"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nil"/>
              <w:left w:val="nil"/>
              <w:bottom w:val="nil"/>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4.000</w:t>
            </w:r>
          </w:p>
        </w:tc>
        <w:tc>
          <w:tcPr>
            <w:tcW w:w="2148" w:type="dxa"/>
            <w:tcBorders>
              <w:top w:val="single" w:sz="4" w:space="0" w:color="auto"/>
              <w:left w:val="nil"/>
              <w:bottom w:val="nil"/>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r w:rsidR="00ED424C" w:rsidRPr="00550E99" w:rsidTr="006C4807">
        <w:trPr>
          <w:trHeight w:val="1019"/>
        </w:trPr>
        <w:tc>
          <w:tcPr>
            <w:tcW w:w="6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7</w:t>
            </w:r>
          </w:p>
        </w:tc>
        <w:tc>
          <w:tcPr>
            <w:tcW w:w="3655" w:type="dxa"/>
            <w:tcBorders>
              <w:top w:val="single" w:sz="4" w:space="0" w:color="auto"/>
              <w:left w:val="nil"/>
              <w:bottom w:val="single" w:sz="4" w:space="0" w:color="auto"/>
              <w:right w:val="single" w:sz="4" w:space="0" w:color="auto"/>
            </w:tcBorders>
            <w:shd w:val="clear" w:color="auto" w:fill="auto"/>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Kênh tiêu thoát nước Khu phố 3 phường An Đôn, TX Quảng Trị (liên kề với khu vực phát triển đô thị Bắc Thành Cổ)</w:t>
            </w:r>
          </w:p>
        </w:tc>
        <w:tc>
          <w:tcPr>
            <w:tcW w:w="2491"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 CCN&amp;DVCI TX Quảng Trị</w:t>
            </w:r>
          </w:p>
        </w:tc>
        <w:tc>
          <w:tcPr>
            <w:tcW w:w="1339"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0</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1.900</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Calibri" w:hAnsi="Calibri" w:cs="Calibri"/>
                <w:sz w:val="22"/>
                <w:szCs w:val="22"/>
              </w:rPr>
            </w:pPr>
            <w:r w:rsidRPr="00550E99">
              <w:rPr>
                <w:rFonts w:ascii="Calibri" w:hAnsi="Calibri" w:cs="Calibri"/>
                <w:sz w:val="22"/>
                <w:szCs w:val="22"/>
              </w:rPr>
              <w:t> </w:t>
            </w:r>
          </w:p>
        </w:tc>
        <w:tc>
          <w:tcPr>
            <w:tcW w:w="1835"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right"/>
              <w:rPr>
                <w:rFonts w:ascii="Times New Roman" w:hAnsi="Times New Roman"/>
                <w:sz w:val="22"/>
                <w:szCs w:val="22"/>
              </w:rPr>
            </w:pPr>
            <w:r w:rsidRPr="00550E99">
              <w:rPr>
                <w:rFonts w:ascii="Times New Roman" w:hAnsi="Times New Roman"/>
                <w:sz w:val="22"/>
                <w:szCs w:val="22"/>
              </w:rPr>
              <w:t>1.900</w:t>
            </w:r>
          </w:p>
        </w:tc>
        <w:tc>
          <w:tcPr>
            <w:tcW w:w="2148"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rPr>
                <w:rFonts w:ascii="Times New Roman" w:hAnsi="Times New Roman"/>
                <w:sz w:val="22"/>
                <w:szCs w:val="22"/>
              </w:rPr>
            </w:pPr>
            <w:r w:rsidRPr="00550E99">
              <w:rPr>
                <w:rFonts w:ascii="Times New Roman" w:hAnsi="Times New Roman"/>
                <w:sz w:val="22"/>
                <w:szCs w:val="22"/>
              </w:rPr>
              <w:t> </w:t>
            </w:r>
          </w:p>
        </w:tc>
      </w:tr>
    </w:tbl>
    <w:p w:rsidR="00ED424C" w:rsidRDefault="00ED424C" w:rsidP="00ED424C">
      <w:pPr>
        <w:widowControl w:val="0"/>
        <w:rPr>
          <w:rFonts w:ascii="Times New Roman" w:hAnsi="Times New Roman"/>
          <w:sz w:val="16"/>
          <w:szCs w:val="16"/>
        </w:rPr>
      </w:pPr>
    </w:p>
    <w:p w:rsidR="00ED424C" w:rsidRDefault="00ED424C" w:rsidP="00ED424C">
      <w:pPr>
        <w:widowControl w:val="0"/>
        <w:rPr>
          <w:rFonts w:ascii="Times New Roman" w:hAnsi="Times New Roman"/>
          <w:sz w:val="16"/>
          <w:szCs w:val="16"/>
        </w:rPr>
      </w:pPr>
    </w:p>
    <w:p w:rsidR="00ED424C" w:rsidRDefault="00ED424C" w:rsidP="00ED424C">
      <w:pPr>
        <w:widowControl w:val="0"/>
        <w:rPr>
          <w:rFonts w:ascii="Times New Roman" w:hAnsi="Times New Roman"/>
          <w:sz w:val="16"/>
          <w:szCs w:val="16"/>
        </w:rPr>
      </w:pPr>
    </w:p>
    <w:tbl>
      <w:tblPr>
        <w:tblW w:w="14474" w:type="dxa"/>
        <w:tblInd w:w="93" w:type="dxa"/>
        <w:tblLook w:val="04A0"/>
      </w:tblPr>
      <w:tblGrid>
        <w:gridCol w:w="640"/>
        <w:gridCol w:w="3860"/>
        <w:gridCol w:w="2680"/>
        <w:gridCol w:w="2758"/>
        <w:gridCol w:w="1701"/>
        <w:gridCol w:w="1276"/>
        <w:gridCol w:w="1559"/>
      </w:tblGrid>
      <w:tr w:rsidR="00ED424C" w:rsidRPr="00451970" w:rsidTr="006C4807">
        <w:trPr>
          <w:trHeight w:val="300"/>
        </w:trPr>
        <w:tc>
          <w:tcPr>
            <w:tcW w:w="14474" w:type="dxa"/>
            <w:gridSpan w:val="7"/>
            <w:tcBorders>
              <w:top w:val="nil"/>
              <w:left w:val="nil"/>
              <w:bottom w:val="nil"/>
              <w:right w:val="nil"/>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lastRenderedPageBreak/>
              <w:t>Biểu số 02</w:t>
            </w:r>
          </w:p>
        </w:tc>
      </w:tr>
      <w:tr w:rsidR="00ED424C" w:rsidRPr="00451970" w:rsidTr="006C4807">
        <w:trPr>
          <w:trHeight w:val="300"/>
        </w:trPr>
        <w:tc>
          <w:tcPr>
            <w:tcW w:w="14474" w:type="dxa"/>
            <w:gridSpan w:val="7"/>
            <w:tcBorders>
              <w:top w:val="nil"/>
              <w:left w:val="nil"/>
              <w:bottom w:val="nil"/>
              <w:right w:val="nil"/>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DANH MỤC DỰ ÁN ĐIỀU CHỈNH GIẢM DỰ TOÁN NĂM 2023 - NGUỒN THU ĐẤU GIÁ QUYỀN SỬ DỤNG ĐẤT TỈNH</w:t>
            </w:r>
          </w:p>
        </w:tc>
      </w:tr>
      <w:tr w:rsidR="00ED424C" w:rsidRPr="00451970" w:rsidTr="006C4807">
        <w:trPr>
          <w:trHeight w:val="300"/>
        </w:trPr>
        <w:tc>
          <w:tcPr>
            <w:tcW w:w="14474" w:type="dxa"/>
            <w:gridSpan w:val="7"/>
            <w:tcBorders>
              <w:top w:val="nil"/>
              <w:left w:val="nil"/>
              <w:bottom w:val="nil"/>
              <w:right w:val="nil"/>
            </w:tcBorders>
            <w:shd w:val="clear" w:color="000000" w:fill="FFFFFF"/>
            <w:vAlign w:val="center"/>
            <w:hideMark/>
          </w:tcPr>
          <w:p w:rsidR="00ED424C" w:rsidRPr="00451970" w:rsidRDefault="00ED424C" w:rsidP="00D25E39">
            <w:pPr>
              <w:jc w:val="center"/>
              <w:rPr>
                <w:rFonts w:ascii="Times New Roman" w:hAnsi="Times New Roman"/>
                <w:i/>
                <w:iCs/>
                <w:sz w:val="22"/>
                <w:szCs w:val="22"/>
              </w:rPr>
            </w:pPr>
            <w:r w:rsidRPr="00550E99">
              <w:rPr>
                <w:rFonts w:ascii="Times New Roman" w:hAnsi="Times New Roman"/>
                <w:i/>
                <w:iCs/>
                <w:sz w:val="22"/>
                <w:szCs w:val="22"/>
              </w:rPr>
              <w:t xml:space="preserve">(Kèm theo </w:t>
            </w:r>
            <w:r>
              <w:rPr>
                <w:rFonts w:ascii="Times New Roman" w:hAnsi="Times New Roman"/>
                <w:i/>
                <w:iCs/>
                <w:sz w:val="22"/>
                <w:szCs w:val="22"/>
              </w:rPr>
              <w:t>Nghị quyết</w:t>
            </w:r>
            <w:r w:rsidRPr="00550E99">
              <w:rPr>
                <w:rFonts w:ascii="Times New Roman" w:hAnsi="Times New Roman"/>
                <w:i/>
                <w:iCs/>
                <w:sz w:val="22"/>
                <w:szCs w:val="22"/>
              </w:rPr>
              <w:t xml:space="preserve"> số           /</w:t>
            </w:r>
            <w:r>
              <w:rPr>
                <w:rFonts w:ascii="Times New Roman" w:hAnsi="Times New Roman"/>
                <w:i/>
                <w:iCs/>
                <w:sz w:val="22"/>
                <w:szCs w:val="22"/>
              </w:rPr>
              <w:t>NQ</w:t>
            </w:r>
            <w:r w:rsidRPr="00550E99">
              <w:rPr>
                <w:rFonts w:ascii="Times New Roman" w:hAnsi="Times New Roman"/>
                <w:i/>
                <w:iCs/>
                <w:sz w:val="22"/>
                <w:szCs w:val="22"/>
              </w:rPr>
              <w:t>-</w:t>
            </w:r>
            <w:r>
              <w:rPr>
                <w:rFonts w:ascii="Times New Roman" w:hAnsi="Times New Roman"/>
                <w:i/>
                <w:iCs/>
                <w:sz w:val="22"/>
                <w:szCs w:val="22"/>
              </w:rPr>
              <w:t>HĐND</w:t>
            </w:r>
            <w:r w:rsidRPr="00550E99">
              <w:rPr>
                <w:rFonts w:ascii="Times New Roman" w:hAnsi="Times New Roman"/>
                <w:i/>
                <w:iCs/>
                <w:sz w:val="22"/>
                <w:szCs w:val="22"/>
              </w:rPr>
              <w:t xml:space="preserve"> ngày </w:t>
            </w:r>
            <w:r w:rsidR="00D25E39">
              <w:rPr>
                <w:rFonts w:ascii="Times New Roman" w:hAnsi="Times New Roman"/>
                <w:i/>
                <w:iCs/>
                <w:sz w:val="22"/>
                <w:szCs w:val="22"/>
              </w:rPr>
              <w:t>24</w:t>
            </w:r>
            <w:r w:rsidRPr="00550E99">
              <w:rPr>
                <w:rFonts w:ascii="Times New Roman" w:hAnsi="Times New Roman"/>
                <w:i/>
                <w:iCs/>
                <w:sz w:val="22"/>
                <w:szCs w:val="22"/>
              </w:rPr>
              <w:t xml:space="preserve"> tháng </w:t>
            </w:r>
            <w:r w:rsidR="00D25E39">
              <w:rPr>
                <w:rFonts w:ascii="Times New Roman" w:hAnsi="Times New Roman"/>
                <w:i/>
                <w:iCs/>
                <w:sz w:val="22"/>
                <w:szCs w:val="22"/>
              </w:rPr>
              <w:t>10</w:t>
            </w:r>
            <w:r w:rsidRPr="00550E99">
              <w:rPr>
                <w:rFonts w:ascii="Times New Roman" w:hAnsi="Times New Roman"/>
                <w:i/>
                <w:iCs/>
                <w:sz w:val="22"/>
                <w:szCs w:val="22"/>
              </w:rPr>
              <w:t xml:space="preserve"> năm 2023 của </w:t>
            </w:r>
            <w:r>
              <w:rPr>
                <w:rFonts w:ascii="Times New Roman" w:hAnsi="Times New Roman"/>
                <w:i/>
                <w:iCs/>
                <w:sz w:val="22"/>
                <w:szCs w:val="22"/>
              </w:rPr>
              <w:t>HĐND tỉnh Quảng Trị</w:t>
            </w:r>
            <w:r w:rsidRPr="00550E99">
              <w:rPr>
                <w:rFonts w:ascii="Times New Roman" w:hAnsi="Times New Roman"/>
                <w:i/>
                <w:iCs/>
                <w:sz w:val="22"/>
                <w:szCs w:val="22"/>
              </w:rPr>
              <w:t>)</w:t>
            </w:r>
          </w:p>
        </w:tc>
      </w:tr>
      <w:tr w:rsidR="00ED424C" w:rsidRPr="00451970" w:rsidTr="006C4807">
        <w:trPr>
          <w:trHeight w:val="300"/>
        </w:trPr>
        <w:tc>
          <w:tcPr>
            <w:tcW w:w="14474" w:type="dxa"/>
            <w:gridSpan w:val="7"/>
            <w:tcBorders>
              <w:top w:val="nil"/>
              <w:left w:val="nil"/>
              <w:bottom w:val="single" w:sz="4" w:space="0" w:color="auto"/>
              <w:right w:val="nil"/>
            </w:tcBorders>
            <w:shd w:val="clear" w:color="000000" w:fill="FFFFFF"/>
            <w:vAlign w:val="center"/>
            <w:hideMark/>
          </w:tcPr>
          <w:p w:rsidR="00ED424C" w:rsidRPr="00451970" w:rsidRDefault="00ED424C" w:rsidP="006C4807">
            <w:pPr>
              <w:jc w:val="right"/>
              <w:rPr>
                <w:rFonts w:ascii="Times New Roman" w:hAnsi="Times New Roman"/>
                <w:i/>
                <w:iCs/>
                <w:sz w:val="22"/>
                <w:szCs w:val="22"/>
              </w:rPr>
            </w:pPr>
            <w:r w:rsidRPr="00451970">
              <w:rPr>
                <w:rFonts w:ascii="Times New Roman" w:hAnsi="Times New Roman"/>
                <w:i/>
                <w:iCs/>
                <w:sz w:val="22"/>
                <w:szCs w:val="22"/>
              </w:rPr>
              <w:t xml:space="preserve">ĐVT: </w:t>
            </w:r>
            <w:r w:rsidR="00B33D53">
              <w:rPr>
                <w:rFonts w:ascii="Times New Roman" w:hAnsi="Times New Roman"/>
                <w:i/>
                <w:iCs/>
                <w:sz w:val="22"/>
                <w:szCs w:val="22"/>
              </w:rPr>
              <w:t xml:space="preserve">Triệu </w:t>
            </w:r>
            <w:r w:rsidRPr="00451970">
              <w:rPr>
                <w:rFonts w:ascii="Times New Roman" w:hAnsi="Times New Roman"/>
                <w:i/>
                <w:iCs/>
                <w:sz w:val="22"/>
                <w:szCs w:val="22"/>
              </w:rPr>
              <w:t>đồng</w:t>
            </w:r>
          </w:p>
        </w:tc>
      </w:tr>
      <w:tr w:rsidR="00ED424C" w:rsidRPr="00451970" w:rsidTr="006C4807">
        <w:trPr>
          <w:trHeight w:val="300"/>
        </w:trPr>
        <w:tc>
          <w:tcPr>
            <w:tcW w:w="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STT</w:t>
            </w:r>
          </w:p>
        </w:tc>
        <w:tc>
          <w:tcPr>
            <w:tcW w:w="3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Danh mục dự án</w:t>
            </w:r>
          </w:p>
        </w:tc>
        <w:tc>
          <w:tcPr>
            <w:tcW w:w="26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Chủ đầu tư</w:t>
            </w:r>
          </w:p>
        </w:tc>
        <w:tc>
          <w:tcPr>
            <w:tcW w:w="2758"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Kế hoạch 2023 đã giao tại Phụ lục VI Nghị quyết số 84/NQ-HĐND ngày 09/12/2022 của HĐND tỉnh</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 xml:space="preserve">Điều chỉnh giảm dự toán KH2023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Kế hoạch 2023  sau điều chỉnh</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Ghi chú</w:t>
            </w:r>
          </w:p>
        </w:tc>
      </w:tr>
      <w:tr w:rsidR="00ED424C" w:rsidRPr="00451970" w:rsidTr="006C4807">
        <w:trPr>
          <w:trHeight w:val="300"/>
        </w:trPr>
        <w:tc>
          <w:tcPr>
            <w:tcW w:w="640"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3860"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2680" w:type="dxa"/>
            <w:vMerge/>
            <w:tcBorders>
              <w:top w:val="nil"/>
              <w:left w:val="single" w:sz="4" w:space="0" w:color="auto"/>
              <w:bottom w:val="single" w:sz="4" w:space="0" w:color="000000"/>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2758"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r>
      <w:tr w:rsidR="00ED424C" w:rsidRPr="00451970" w:rsidTr="006C4807">
        <w:trPr>
          <w:trHeight w:val="528"/>
        </w:trPr>
        <w:tc>
          <w:tcPr>
            <w:tcW w:w="640"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3860"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2680" w:type="dxa"/>
            <w:vMerge/>
            <w:tcBorders>
              <w:top w:val="nil"/>
              <w:left w:val="single" w:sz="4" w:space="0" w:color="auto"/>
              <w:bottom w:val="single" w:sz="4" w:space="0" w:color="000000"/>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2758"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ED424C" w:rsidRPr="00451970" w:rsidRDefault="00ED424C" w:rsidP="006C4807">
            <w:pPr>
              <w:rPr>
                <w:rFonts w:ascii="Times New Roman" w:hAnsi="Times New Roman"/>
                <w:b/>
                <w:bCs/>
                <w:sz w:val="22"/>
                <w:szCs w:val="22"/>
              </w:rPr>
            </w:pPr>
          </w:p>
        </w:tc>
      </w:tr>
      <w:tr w:rsidR="00ED424C" w:rsidRPr="00451970" w:rsidTr="006C4807">
        <w:trPr>
          <w:trHeight w:val="720"/>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A</w:t>
            </w:r>
          </w:p>
        </w:tc>
        <w:tc>
          <w:tcPr>
            <w:tcW w:w="3860"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Times New Roman" w:hAnsi="Times New Roman"/>
                <w:b/>
                <w:bCs/>
                <w:sz w:val="22"/>
                <w:szCs w:val="22"/>
              </w:rPr>
            </w:pPr>
            <w:r w:rsidRPr="00451970">
              <w:rPr>
                <w:rFonts w:ascii="Times New Roman" w:hAnsi="Times New Roman"/>
                <w:b/>
                <w:bCs/>
                <w:sz w:val="22"/>
                <w:szCs w:val="22"/>
              </w:rPr>
              <w:t>NGUỒN THU TỪ ĐẤU GIÁ, ĐẤU THẦU CÁC KHU ĐẤT CHO NHÀ ĐẦU TƯ SỬ DỤNG</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c>
          <w:tcPr>
            <w:tcW w:w="2758"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50.000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Pr>
                <w:rFonts w:ascii="Times New Roman" w:hAnsi="Times New Roman"/>
                <w:b/>
                <w:bCs/>
                <w:sz w:val="22"/>
                <w:szCs w:val="22"/>
              </w:rPr>
              <w:t xml:space="preserve"> </w:t>
            </w:r>
            <w:r w:rsidRPr="00451970">
              <w:rPr>
                <w:rFonts w:ascii="Times New Roman" w:hAnsi="Times New Roman"/>
                <w:b/>
                <w:bCs/>
                <w:sz w:val="22"/>
                <w:szCs w:val="22"/>
              </w:rPr>
              <w:t>17.973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32.027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A.1</w:t>
            </w:r>
          </w:p>
        </w:tc>
        <w:tc>
          <w:tcPr>
            <w:tcW w:w="386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Times New Roman" w:hAnsi="Times New Roman"/>
                <w:b/>
                <w:bCs/>
                <w:sz w:val="22"/>
                <w:szCs w:val="22"/>
              </w:rPr>
            </w:pPr>
            <w:r w:rsidRPr="00451970">
              <w:rPr>
                <w:rFonts w:ascii="Times New Roman" w:hAnsi="Times New Roman"/>
                <w:b/>
                <w:bCs/>
                <w:sz w:val="22"/>
                <w:szCs w:val="22"/>
              </w:rPr>
              <w:t>Đo đạc địa chính và quỹ phát triển đất</w:t>
            </w:r>
          </w:p>
        </w:tc>
        <w:tc>
          <w:tcPr>
            <w:tcW w:w="268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7.500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Pr>
                <w:rFonts w:ascii="Times New Roman" w:hAnsi="Times New Roman"/>
                <w:b/>
                <w:bCs/>
                <w:sz w:val="22"/>
                <w:szCs w:val="22"/>
              </w:rPr>
              <w:t xml:space="preserve"> </w:t>
            </w:r>
            <w:r w:rsidRPr="00451970">
              <w:rPr>
                <w:rFonts w:ascii="Times New Roman" w:hAnsi="Times New Roman"/>
                <w:b/>
                <w:bCs/>
                <w:sz w:val="22"/>
                <w:szCs w:val="22"/>
              </w:rPr>
              <w:t>2.696</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4.804</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405"/>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b/>
                <w:bCs/>
                <w:sz w:val="22"/>
                <w:szCs w:val="22"/>
              </w:rPr>
            </w:pPr>
            <w:r w:rsidRPr="00451970">
              <w:rPr>
                <w:rFonts w:ascii="Times New Roman" w:hAnsi="Times New Roman"/>
                <w:b/>
                <w:bCs/>
                <w:sz w:val="22"/>
                <w:szCs w:val="22"/>
              </w:rPr>
              <w:t>A.2</w:t>
            </w:r>
          </w:p>
        </w:tc>
        <w:tc>
          <w:tcPr>
            <w:tcW w:w="386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Times New Roman" w:hAnsi="Times New Roman"/>
                <w:b/>
                <w:bCs/>
                <w:sz w:val="22"/>
                <w:szCs w:val="22"/>
              </w:rPr>
            </w:pPr>
            <w:r w:rsidRPr="00451970">
              <w:rPr>
                <w:rFonts w:ascii="Times New Roman" w:hAnsi="Times New Roman"/>
                <w:b/>
                <w:bCs/>
                <w:sz w:val="22"/>
                <w:szCs w:val="22"/>
              </w:rPr>
              <w:t>Các dự án phát triển KTXH</w:t>
            </w:r>
          </w:p>
        </w:tc>
        <w:tc>
          <w:tcPr>
            <w:tcW w:w="268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42.500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Pr>
                <w:rFonts w:ascii="Times New Roman" w:hAnsi="Times New Roman"/>
                <w:b/>
                <w:bCs/>
                <w:sz w:val="22"/>
                <w:szCs w:val="22"/>
              </w:rPr>
              <w:t xml:space="preserve"> </w:t>
            </w:r>
            <w:r w:rsidRPr="00451970">
              <w:rPr>
                <w:rFonts w:ascii="Times New Roman" w:hAnsi="Times New Roman"/>
                <w:b/>
                <w:bCs/>
                <w:sz w:val="22"/>
                <w:szCs w:val="22"/>
              </w:rPr>
              <w:t>15.277</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b/>
                <w:bCs/>
                <w:sz w:val="22"/>
                <w:szCs w:val="22"/>
              </w:rPr>
            </w:pPr>
            <w:r w:rsidRPr="00451970">
              <w:rPr>
                <w:rFonts w:ascii="Times New Roman" w:hAnsi="Times New Roman"/>
                <w:b/>
                <w:bCs/>
                <w:sz w:val="22"/>
                <w:szCs w:val="22"/>
              </w:rPr>
              <w:t>27.223</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379"/>
        </w:trPr>
        <w:tc>
          <w:tcPr>
            <w:tcW w:w="640" w:type="dxa"/>
            <w:tcBorders>
              <w:top w:val="nil"/>
              <w:left w:val="single" w:sz="4" w:space="0" w:color="auto"/>
              <w:bottom w:val="single" w:sz="4" w:space="0" w:color="auto"/>
              <w:right w:val="single" w:sz="4" w:space="0" w:color="auto"/>
            </w:tcBorders>
            <w:shd w:val="clear" w:color="000000" w:fill="FFFFFF"/>
            <w:vAlign w:val="center"/>
          </w:tcPr>
          <w:p w:rsidR="00ED424C" w:rsidRPr="00451970" w:rsidRDefault="00ED424C" w:rsidP="006C4807">
            <w:pPr>
              <w:jc w:val="center"/>
              <w:rPr>
                <w:rFonts w:ascii="Times New Roman" w:hAnsi="Times New Roman"/>
                <w:sz w:val="22"/>
                <w:szCs w:val="22"/>
              </w:rPr>
            </w:pPr>
          </w:p>
        </w:tc>
        <w:tc>
          <w:tcPr>
            <w:tcW w:w="3860" w:type="dxa"/>
            <w:tcBorders>
              <w:top w:val="nil"/>
              <w:left w:val="nil"/>
              <w:bottom w:val="single" w:sz="4" w:space="0" w:color="auto"/>
              <w:right w:val="single" w:sz="4" w:space="0" w:color="auto"/>
            </w:tcBorders>
            <w:shd w:val="clear" w:color="auto" w:fill="auto"/>
            <w:vAlign w:val="center"/>
          </w:tcPr>
          <w:p w:rsidR="00ED424C" w:rsidRPr="00451970" w:rsidRDefault="00ED424C" w:rsidP="006C4807">
            <w:pPr>
              <w:rPr>
                <w:rFonts w:ascii="Times New Roman" w:hAnsi="Times New Roman"/>
                <w:sz w:val="22"/>
                <w:szCs w:val="22"/>
              </w:rPr>
            </w:pPr>
            <w:r>
              <w:rPr>
                <w:rFonts w:ascii="Times New Roman" w:hAnsi="Times New Roman"/>
                <w:sz w:val="22"/>
                <w:szCs w:val="22"/>
              </w:rPr>
              <w:t>Trong đó:</w:t>
            </w:r>
          </w:p>
        </w:tc>
        <w:tc>
          <w:tcPr>
            <w:tcW w:w="2680" w:type="dxa"/>
            <w:tcBorders>
              <w:top w:val="nil"/>
              <w:left w:val="nil"/>
              <w:bottom w:val="single" w:sz="4" w:space="0" w:color="auto"/>
              <w:right w:val="single" w:sz="4" w:space="0" w:color="auto"/>
            </w:tcBorders>
            <w:shd w:val="clear" w:color="000000" w:fill="FFFFFF"/>
            <w:vAlign w:val="center"/>
          </w:tcPr>
          <w:p w:rsidR="00ED424C" w:rsidRPr="00451970" w:rsidRDefault="00ED424C" w:rsidP="006C4807">
            <w:pPr>
              <w:jc w:val="center"/>
              <w:rPr>
                <w:rFonts w:ascii="Times New Roman" w:hAnsi="Times New Roman"/>
                <w:sz w:val="22"/>
                <w:szCs w:val="22"/>
              </w:rPr>
            </w:pPr>
          </w:p>
        </w:tc>
        <w:tc>
          <w:tcPr>
            <w:tcW w:w="2758" w:type="dxa"/>
            <w:tcBorders>
              <w:top w:val="nil"/>
              <w:left w:val="nil"/>
              <w:bottom w:val="single" w:sz="4" w:space="0" w:color="auto"/>
              <w:right w:val="single" w:sz="4" w:space="0" w:color="auto"/>
            </w:tcBorders>
            <w:shd w:val="clear" w:color="000000" w:fill="FFFFFF"/>
            <w:vAlign w:val="center"/>
          </w:tcPr>
          <w:p w:rsidR="00ED424C" w:rsidRPr="00451970" w:rsidRDefault="00ED424C" w:rsidP="006C4807">
            <w:pPr>
              <w:jc w:val="right"/>
              <w:rPr>
                <w:rFonts w:ascii="Times New Roman" w:hAnsi="Times New Roman"/>
                <w:sz w:val="22"/>
                <w:szCs w:val="22"/>
              </w:rPr>
            </w:pPr>
          </w:p>
        </w:tc>
        <w:tc>
          <w:tcPr>
            <w:tcW w:w="1701" w:type="dxa"/>
            <w:tcBorders>
              <w:top w:val="nil"/>
              <w:left w:val="nil"/>
              <w:bottom w:val="single" w:sz="4" w:space="0" w:color="auto"/>
              <w:right w:val="single" w:sz="4" w:space="0" w:color="auto"/>
            </w:tcBorders>
            <w:shd w:val="clear" w:color="000000" w:fill="FFFFFF"/>
            <w:vAlign w:val="center"/>
          </w:tcPr>
          <w:p w:rsidR="00ED424C" w:rsidRDefault="00ED424C" w:rsidP="006C4807">
            <w:pPr>
              <w:jc w:val="right"/>
              <w:rPr>
                <w:rFonts w:ascii="Times New Roman" w:hAnsi="Times New Roman"/>
                <w:sz w:val="22"/>
                <w:szCs w:val="22"/>
              </w:rPr>
            </w:pPr>
          </w:p>
        </w:tc>
        <w:tc>
          <w:tcPr>
            <w:tcW w:w="1276" w:type="dxa"/>
            <w:tcBorders>
              <w:top w:val="nil"/>
              <w:left w:val="nil"/>
              <w:bottom w:val="single" w:sz="4" w:space="0" w:color="auto"/>
              <w:right w:val="single" w:sz="4" w:space="0" w:color="auto"/>
            </w:tcBorders>
            <w:shd w:val="clear" w:color="000000" w:fill="FFFFFF"/>
            <w:vAlign w:val="center"/>
          </w:tcPr>
          <w:p w:rsidR="00ED424C" w:rsidRPr="00451970" w:rsidRDefault="00ED424C" w:rsidP="006C4807">
            <w:pPr>
              <w:jc w:val="right"/>
              <w:rPr>
                <w:rFonts w:ascii="Times New Roman" w:hAnsi="Times New Roman"/>
                <w:sz w:val="22"/>
                <w:szCs w:val="22"/>
              </w:rPr>
            </w:pPr>
          </w:p>
        </w:tc>
        <w:tc>
          <w:tcPr>
            <w:tcW w:w="1559" w:type="dxa"/>
            <w:tcBorders>
              <w:top w:val="nil"/>
              <w:left w:val="nil"/>
              <w:bottom w:val="single" w:sz="4" w:space="0" w:color="auto"/>
              <w:right w:val="single" w:sz="4" w:space="0" w:color="auto"/>
            </w:tcBorders>
            <w:shd w:val="clear" w:color="000000" w:fill="FFFFFF"/>
            <w:vAlign w:val="center"/>
          </w:tcPr>
          <w:p w:rsidR="00ED424C" w:rsidRPr="00451970" w:rsidRDefault="00ED424C" w:rsidP="006C4807">
            <w:pPr>
              <w:rPr>
                <w:rFonts w:ascii="Calibri" w:hAnsi="Calibri" w:cs="Calibri"/>
                <w:sz w:val="22"/>
                <w:szCs w:val="22"/>
              </w:rPr>
            </w:pPr>
          </w:p>
        </w:tc>
      </w:tr>
      <w:tr w:rsidR="00ED424C" w:rsidRPr="00451970" w:rsidTr="006C4807">
        <w:trPr>
          <w:trHeight w:val="573"/>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1</w:t>
            </w:r>
          </w:p>
        </w:tc>
        <w:tc>
          <w:tcPr>
            <w:tcW w:w="3860" w:type="dxa"/>
            <w:tcBorders>
              <w:top w:val="nil"/>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Trung tâm Văn hóa - Thể thao huyện Hải Lăng</w:t>
            </w:r>
          </w:p>
        </w:tc>
        <w:tc>
          <w:tcPr>
            <w:tcW w:w="268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Ban QLDA PTQĐ&amp;CCN huyện Hải Lăng</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1.000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1.000</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0</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411"/>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2</w:t>
            </w:r>
          </w:p>
        </w:tc>
        <w:tc>
          <w:tcPr>
            <w:tcW w:w="3860" w:type="dxa"/>
            <w:tcBorders>
              <w:top w:val="nil"/>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Khen thưởng huyện Cam Lộ đạt chuẩn nông thôn mới</w:t>
            </w:r>
          </w:p>
        </w:tc>
        <w:tc>
          <w:tcPr>
            <w:tcW w:w="2680"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Ban QLDA PTQĐ&amp;CCN huyện Cam Lộ</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2.500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2.500</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0</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461"/>
        </w:trPr>
        <w:tc>
          <w:tcPr>
            <w:tcW w:w="640" w:type="dxa"/>
            <w:tcBorders>
              <w:top w:val="nil"/>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3</w:t>
            </w:r>
          </w:p>
        </w:tc>
        <w:tc>
          <w:tcPr>
            <w:tcW w:w="3860" w:type="dxa"/>
            <w:tcBorders>
              <w:top w:val="nil"/>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Nâng cấp đường ĐH43 huyện Triệu Phong</w:t>
            </w:r>
          </w:p>
        </w:tc>
        <w:tc>
          <w:tcPr>
            <w:tcW w:w="2680" w:type="dxa"/>
            <w:tcBorders>
              <w:top w:val="nil"/>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PTQĐ&amp;CCN huyện Triệu Phong</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6.500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2.</w:t>
            </w:r>
            <w:r>
              <w:rPr>
                <w:rFonts w:ascii="Times New Roman" w:hAnsi="Times New Roman"/>
                <w:sz w:val="22"/>
                <w:szCs w:val="22"/>
              </w:rPr>
              <w:t>377</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4.123</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600"/>
        </w:trPr>
        <w:tc>
          <w:tcPr>
            <w:tcW w:w="640" w:type="dxa"/>
            <w:tcBorders>
              <w:top w:val="nil"/>
              <w:left w:val="single" w:sz="4" w:space="0" w:color="auto"/>
              <w:bottom w:val="nil"/>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4</w:t>
            </w:r>
          </w:p>
        </w:tc>
        <w:tc>
          <w:tcPr>
            <w:tcW w:w="3860" w:type="dxa"/>
            <w:tcBorders>
              <w:top w:val="nil"/>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Đường Nguyễn Trãi nối dài (đoạn từ quốc lộ 9 đến đường Trần Bình Trọng)</w:t>
            </w:r>
          </w:p>
        </w:tc>
        <w:tc>
          <w:tcPr>
            <w:tcW w:w="2680" w:type="dxa"/>
            <w:tcBorders>
              <w:top w:val="nil"/>
              <w:left w:val="nil"/>
              <w:bottom w:val="nil"/>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Ban QLDA ĐTXD TP Đông Hà</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7.300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2.000</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5.300</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Calibri" w:hAnsi="Calibri" w:cs="Calibri"/>
                <w:sz w:val="22"/>
                <w:szCs w:val="22"/>
              </w:rPr>
            </w:pPr>
            <w:r w:rsidRPr="00451970">
              <w:rPr>
                <w:rFonts w:ascii="Calibri" w:hAnsi="Calibri" w:cs="Calibri"/>
                <w:sz w:val="22"/>
                <w:szCs w:val="22"/>
              </w:rPr>
              <w:t> </w:t>
            </w:r>
          </w:p>
        </w:tc>
      </w:tr>
      <w:tr w:rsidR="00ED424C" w:rsidRPr="00451970" w:rsidTr="006C4807">
        <w:trPr>
          <w:trHeight w:val="477"/>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5</w:t>
            </w:r>
          </w:p>
        </w:tc>
        <w:tc>
          <w:tcPr>
            <w:tcW w:w="3860" w:type="dxa"/>
            <w:tcBorders>
              <w:top w:val="nil"/>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Nâng cấp một số tuyến đường nội thị thị trấn Khe Sanh, huyện Hướng Hóa</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ED424C" w:rsidRPr="00550E99" w:rsidRDefault="00ED424C" w:rsidP="006C4807">
            <w:pPr>
              <w:jc w:val="center"/>
              <w:rPr>
                <w:rFonts w:ascii="Times New Roman" w:hAnsi="Times New Roman"/>
                <w:sz w:val="22"/>
                <w:szCs w:val="22"/>
              </w:rPr>
            </w:pPr>
            <w:r w:rsidRPr="00550E99">
              <w:rPr>
                <w:rFonts w:ascii="Times New Roman" w:hAnsi="Times New Roman"/>
                <w:sz w:val="22"/>
                <w:szCs w:val="22"/>
              </w:rPr>
              <w:t>Ban QLDA PTQĐ &amp;CCN huyện Hướng Hóa</w:t>
            </w:r>
          </w:p>
        </w:tc>
        <w:tc>
          <w:tcPr>
            <w:tcW w:w="2758"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4.000</w:t>
            </w:r>
          </w:p>
        </w:tc>
        <w:tc>
          <w:tcPr>
            <w:tcW w:w="1701"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1.</w:t>
            </w:r>
            <w:r>
              <w:rPr>
                <w:rFonts w:ascii="Times New Roman" w:hAnsi="Times New Roman"/>
                <w:sz w:val="22"/>
                <w:szCs w:val="22"/>
              </w:rPr>
              <w:t>500</w:t>
            </w:r>
          </w:p>
        </w:tc>
        <w:tc>
          <w:tcPr>
            <w:tcW w:w="1276"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2.</w:t>
            </w:r>
            <w:r>
              <w:rPr>
                <w:rFonts w:ascii="Times New Roman" w:hAnsi="Times New Roman"/>
                <w:sz w:val="22"/>
                <w:szCs w:val="22"/>
              </w:rPr>
              <w:t>500</w:t>
            </w:r>
          </w:p>
        </w:tc>
        <w:tc>
          <w:tcPr>
            <w:tcW w:w="1559" w:type="dxa"/>
            <w:tcBorders>
              <w:top w:val="nil"/>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 </w:t>
            </w:r>
          </w:p>
        </w:tc>
      </w:tr>
      <w:tr w:rsidR="00ED424C" w:rsidRPr="00451970" w:rsidTr="006C4807">
        <w:trPr>
          <w:trHeight w:val="458"/>
        </w:trPr>
        <w:tc>
          <w:tcPr>
            <w:tcW w:w="640" w:type="dxa"/>
            <w:tcBorders>
              <w:top w:val="single" w:sz="4" w:space="0" w:color="auto"/>
              <w:left w:val="single" w:sz="4" w:space="0" w:color="auto"/>
              <w:bottom w:val="nil"/>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6</w:t>
            </w:r>
          </w:p>
        </w:tc>
        <w:tc>
          <w:tcPr>
            <w:tcW w:w="3860" w:type="dxa"/>
            <w:tcBorders>
              <w:top w:val="nil"/>
              <w:left w:val="nil"/>
              <w:bottom w:val="nil"/>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Nhà ở vận động viên năng khiếu tỉnh</w:t>
            </w:r>
          </w:p>
        </w:tc>
        <w:tc>
          <w:tcPr>
            <w:tcW w:w="2680" w:type="dxa"/>
            <w:tcBorders>
              <w:top w:val="nil"/>
              <w:left w:val="nil"/>
              <w:bottom w:val="nil"/>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BQL dự án đầu tư xây dựng tỉnh</w:t>
            </w:r>
          </w:p>
        </w:tc>
        <w:tc>
          <w:tcPr>
            <w:tcW w:w="2758" w:type="dxa"/>
            <w:tcBorders>
              <w:top w:val="nil"/>
              <w:left w:val="nil"/>
              <w:bottom w:val="nil"/>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4.000</w:t>
            </w:r>
          </w:p>
        </w:tc>
        <w:tc>
          <w:tcPr>
            <w:tcW w:w="1701" w:type="dxa"/>
            <w:tcBorders>
              <w:top w:val="nil"/>
              <w:left w:val="nil"/>
              <w:bottom w:val="nil"/>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4.000</w:t>
            </w:r>
          </w:p>
        </w:tc>
        <w:tc>
          <w:tcPr>
            <w:tcW w:w="1276" w:type="dxa"/>
            <w:tcBorders>
              <w:top w:val="nil"/>
              <w:left w:val="nil"/>
              <w:bottom w:val="nil"/>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0</w:t>
            </w:r>
          </w:p>
        </w:tc>
        <w:tc>
          <w:tcPr>
            <w:tcW w:w="1559" w:type="dxa"/>
            <w:tcBorders>
              <w:top w:val="nil"/>
              <w:left w:val="nil"/>
              <w:bottom w:val="nil"/>
              <w:right w:val="single" w:sz="4" w:space="0" w:color="auto"/>
            </w:tcBorders>
            <w:shd w:val="clear" w:color="000000" w:fill="FFFFFF"/>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 </w:t>
            </w:r>
          </w:p>
        </w:tc>
      </w:tr>
      <w:tr w:rsidR="00ED424C" w:rsidRPr="00451970" w:rsidTr="006C4807">
        <w:trPr>
          <w:trHeight w:val="732"/>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7</w:t>
            </w:r>
          </w:p>
        </w:tc>
        <w:tc>
          <w:tcPr>
            <w:tcW w:w="3860" w:type="dxa"/>
            <w:tcBorders>
              <w:top w:val="single" w:sz="4" w:space="0" w:color="auto"/>
              <w:left w:val="nil"/>
              <w:bottom w:val="single" w:sz="4" w:space="0" w:color="auto"/>
              <w:right w:val="single" w:sz="4" w:space="0" w:color="auto"/>
            </w:tcBorders>
            <w:shd w:val="clear" w:color="auto" w:fill="auto"/>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Kênh tiêu thoát nước Khu phố 3 phường An Đôn, TX Quảng Trị (liên kề với khu vực phát triển đô thị Bắc Thành Cổ)</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center"/>
              <w:rPr>
                <w:rFonts w:ascii="Times New Roman" w:hAnsi="Times New Roman"/>
                <w:sz w:val="22"/>
                <w:szCs w:val="22"/>
              </w:rPr>
            </w:pPr>
            <w:r w:rsidRPr="00451970">
              <w:rPr>
                <w:rFonts w:ascii="Times New Roman" w:hAnsi="Times New Roman"/>
                <w:sz w:val="22"/>
                <w:szCs w:val="22"/>
              </w:rPr>
              <w:t>Ban QLDA ĐTXD và PTQĐ CCN&amp;DVCI TX Quảng Trị</w:t>
            </w:r>
          </w:p>
        </w:tc>
        <w:tc>
          <w:tcPr>
            <w:tcW w:w="2758"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2.000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Pr>
                <w:rFonts w:ascii="Times New Roman" w:hAnsi="Times New Roman"/>
                <w:sz w:val="22"/>
                <w:szCs w:val="22"/>
              </w:rPr>
              <w:t xml:space="preserve"> </w:t>
            </w:r>
            <w:r w:rsidRPr="00451970">
              <w:rPr>
                <w:rFonts w:ascii="Times New Roman" w:hAnsi="Times New Roman"/>
                <w:sz w:val="22"/>
                <w:szCs w:val="22"/>
              </w:rPr>
              <w:t>1.900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jc w:val="right"/>
              <w:rPr>
                <w:rFonts w:ascii="Times New Roman" w:hAnsi="Times New Roman"/>
                <w:sz w:val="22"/>
                <w:szCs w:val="22"/>
              </w:rPr>
            </w:pPr>
            <w:r w:rsidRPr="00451970">
              <w:rPr>
                <w:rFonts w:ascii="Times New Roman" w:hAnsi="Times New Roman"/>
                <w:sz w:val="22"/>
                <w:szCs w:val="22"/>
              </w:rPr>
              <w:t>100</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D424C" w:rsidRPr="00451970" w:rsidRDefault="00ED424C" w:rsidP="006C4807">
            <w:pPr>
              <w:rPr>
                <w:rFonts w:ascii="Times New Roman" w:hAnsi="Times New Roman"/>
                <w:sz w:val="22"/>
                <w:szCs w:val="22"/>
              </w:rPr>
            </w:pPr>
            <w:r w:rsidRPr="00451970">
              <w:rPr>
                <w:rFonts w:ascii="Times New Roman" w:hAnsi="Times New Roman"/>
                <w:sz w:val="22"/>
                <w:szCs w:val="22"/>
              </w:rPr>
              <w:t> </w:t>
            </w:r>
          </w:p>
        </w:tc>
      </w:tr>
    </w:tbl>
    <w:p w:rsidR="00ED424C" w:rsidRDefault="00ED424C" w:rsidP="00ED424C">
      <w:pPr>
        <w:widowControl w:val="0"/>
        <w:rPr>
          <w:rFonts w:ascii="Times New Roman" w:hAnsi="Times New Roman"/>
          <w:sz w:val="16"/>
          <w:szCs w:val="16"/>
        </w:rPr>
      </w:pPr>
    </w:p>
    <w:p w:rsidR="00ED424C" w:rsidRPr="00577DE4" w:rsidRDefault="00ED424C" w:rsidP="00ED424C">
      <w:pPr>
        <w:widowControl w:val="0"/>
        <w:spacing w:before="120"/>
        <w:rPr>
          <w:rFonts w:ascii="Times New Roman" w:hAnsi="Times New Roman"/>
          <w:color w:val="FF0000"/>
          <w:sz w:val="16"/>
          <w:szCs w:val="16"/>
        </w:rPr>
      </w:pPr>
    </w:p>
    <w:p w:rsidR="000C7DF6" w:rsidRPr="00CC4D8D" w:rsidRDefault="000C7DF6" w:rsidP="000C7DF6">
      <w:pPr>
        <w:widowControl w:val="0"/>
        <w:spacing w:before="120"/>
        <w:rPr>
          <w:rFonts w:ascii="Times New Roman" w:hAnsi="Times New Roman"/>
          <w:sz w:val="16"/>
          <w:szCs w:val="16"/>
        </w:rPr>
      </w:pPr>
    </w:p>
    <w:p w:rsidR="00AB134F" w:rsidRDefault="00AB134F" w:rsidP="006932CC">
      <w:pPr>
        <w:widowControl w:val="0"/>
        <w:tabs>
          <w:tab w:val="left" w:pos="3885"/>
        </w:tabs>
        <w:ind w:firstLine="720"/>
        <w:rPr>
          <w:rFonts w:ascii="Times New Roman" w:hAnsi="Times New Roman"/>
          <w:color w:val="FF0000"/>
          <w:sz w:val="26"/>
        </w:rPr>
      </w:pPr>
    </w:p>
    <w:sectPr w:rsidR="00AB134F" w:rsidSect="00D5478F">
      <w:pgSz w:w="16840" w:h="11907" w:orient="landscape" w:code="9"/>
      <w:pgMar w:top="993" w:right="1191" w:bottom="851" w:left="1134" w:header="720" w:footer="20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AE7" w:rsidRDefault="00CE0AE7" w:rsidP="000C7463">
      <w:r>
        <w:separator/>
      </w:r>
    </w:p>
  </w:endnote>
  <w:endnote w:type="continuationSeparator" w:id="1">
    <w:p w:rsidR="00CE0AE7" w:rsidRDefault="00CE0AE7" w:rsidP="000C7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AE7" w:rsidRDefault="00CE0AE7" w:rsidP="000C7463">
      <w:r>
        <w:separator/>
      </w:r>
    </w:p>
  </w:footnote>
  <w:footnote w:type="continuationSeparator" w:id="1">
    <w:p w:rsidR="00CE0AE7" w:rsidRDefault="00CE0AE7" w:rsidP="000C74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34F" w:rsidRDefault="00AB134F">
    <w:pPr>
      <w:pStyle w:val="Header"/>
      <w:jc w:val="center"/>
    </w:pPr>
    <w:fldSimple w:instr=" PAGE   \* MERGEFORMAT ">
      <w:r w:rsidR="009E26A8">
        <w:rPr>
          <w:noProof/>
        </w:rPr>
        <w:t>4</w:t>
      </w:r>
    </w:fldSimple>
  </w:p>
  <w:p w:rsidR="00AB134F" w:rsidRDefault="00AB13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23B"/>
    <w:multiLevelType w:val="hybridMultilevel"/>
    <w:tmpl w:val="E2D6B7AE"/>
    <w:lvl w:ilvl="0" w:tplc="6060DA4A">
      <w:start w:val="2"/>
      <w:numFmt w:val="bullet"/>
      <w:lvlText w:val="-"/>
      <w:lvlJc w:val="left"/>
      <w:pPr>
        <w:ind w:left="927" w:hanging="360"/>
      </w:pPr>
      <w:rPr>
        <w:rFonts w:ascii="Times New Roman" w:eastAsia="Times New Roman" w:hAnsi="Times New Roman" w:cs="Times New Roman" w:hint="default"/>
        <w:b/>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AB90B50"/>
    <w:multiLevelType w:val="hybridMultilevel"/>
    <w:tmpl w:val="17104044"/>
    <w:lvl w:ilvl="0" w:tplc="5D68BE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EF7547C"/>
    <w:multiLevelType w:val="hybridMultilevel"/>
    <w:tmpl w:val="D7CE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C7942"/>
    <w:multiLevelType w:val="hybridMultilevel"/>
    <w:tmpl w:val="4086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20815"/>
    <w:multiLevelType w:val="hybridMultilevel"/>
    <w:tmpl w:val="101A0B48"/>
    <w:lvl w:ilvl="0" w:tplc="0B40E0F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96433C5"/>
    <w:multiLevelType w:val="hybridMultilevel"/>
    <w:tmpl w:val="5212F792"/>
    <w:lvl w:ilvl="0" w:tplc="C9F69E7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55C7058B"/>
    <w:multiLevelType w:val="hybridMultilevel"/>
    <w:tmpl w:val="6A6E569A"/>
    <w:lvl w:ilvl="0" w:tplc="4008CA2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F96F0F"/>
    <w:multiLevelType w:val="hybridMultilevel"/>
    <w:tmpl w:val="6E0AEEDE"/>
    <w:lvl w:ilvl="0" w:tplc="04090013">
      <w:start w:val="1"/>
      <w:numFmt w:val="upperRoman"/>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7760D5B"/>
    <w:multiLevelType w:val="hybridMultilevel"/>
    <w:tmpl w:val="A2AA02CE"/>
    <w:lvl w:ilvl="0" w:tplc="D924F37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61624276"/>
    <w:multiLevelType w:val="hybridMultilevel"/>
    <w:tmpl w:val="6F3A6D5A"/>
    <w:lvl w:ilvl="0" w:tplc="CBC249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FD62F43"/>
    <w:multiLevelType w:val="hybridMultilevel"/>
    <w:tmpl w:val="BCC0C086"/>
    <w:lvl w:ilvl="0" w:tplc="B25CF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E0A0C3F"/>
    <w:multiLevelType w:val="hybridMultilevel"/>
    <w:tmpl w:val="6800644C"/>
    <w:lvl w:ilvl="0" w:tplc="9976AD3C">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num w:numId="1">
    <w:abstractNumId w:val="8"/>
  </w:num>
  <w:num w:numId="2">
    <w:abstractNumId w:val="7"/>
  </w:num>
  <w:num w:numId="3">
    <w:abstractNumId w:val="0"/>
  </w:num>
  <w:num w:numId="4">
    <w:abstractNumId w:val="2"/>
  </w:num>
  <w:num w:numId="5">
    <w:abstractNumId w:val="5"/>
  </w:num>
  <w:num w:numId="6">
    <w:abstractNumId w:val="3"/>
  </w:num>
  <w:num w:numId="7">
    <w:abstractNumId w:val="1"/>
  </w:num>
  <w:num w:numId="8">
    <w:abstractNumId w:val="9"/>
  </w:num>
  <w:num w:numId="9">
    <w:abstractNumId w:val="4"/>
  </w:num>
  <w:num w:numId="10">
    <w:abstractNumId w:val="1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8831DD"/>
    <w:rsid w:val="00002329"/>
    <w:rsid w:val="00006010"/>
    <w:rsid w:val="0001286E"/>
    <w:rsid w:val="0001498B"/>
    <w:rsid w:val="00015E34"/>
    <w:rsid w:val="00016FE4"/>
    <w:rsid w:val="000216B7"/>
    <w:rsid w:val="00024F0F"/>
    <w:rsid w:val="00025D18"/>
    <w:rsid w:val="00034C32"/>
    <w:rsid w:val="0003746C"/>
    <w:rsid w:val="0004455A"/>
    <w:rsid w:val="00046F9F"/>
    <w:rsid w:val="000507E9"/>
    <w:rsid w:val="00054355"/>
    <w:rsid w:val="0005448C"/>
    <w:rsid w:val="000610E2"/>
    <w:rsid w:val="00065F8E"/>
    <w:rsid w:val="0007063F"/>
    <w:rsid w:val="0007433E"/>
    <w:rsid w:val="0007516B"/>
    <w:rsid w:val="00075749"/>
    <w:rsid w:val="00081EAA"/>
    <w:rsid w:val="00085C62"/>
    <w:rsid w:val="000867AE"/>
    <w:rsid w:val="0008793B"/>
    <w:rsid w:val="00087B8B"/>
    <w:rsid w:val="000904B6"/>
    <w:rsid w:val="00091A14"/>
    <w:rsid w:val="00093D40"/>
    <w:rsid w:val="00097B4B"/>
    <w:rsid w:val="000A06D4"/>
    <w:rsid w:val="000A06EE"/>
    <w:rsid w:val="000B1761"/>
    <w:rsid w:val="000B2D79"/>
    <w:rsid w:val="000B4656"/>
    <w:rsid w:val="000B4B97"/>
    <w:rsid w:val="000B60FD"/>
    <w:rsid w:val="000B63A1"/>
    <w:rsid w:val="000C4333"/>
    <w:rsid w:val="000C7463"/>
    <w:rsid w:val="000C7DF6"/>
    <w:rsid w:val="000D09C7"/>
    <w:rsid w:val="000D0F9C"/>
    <w:rsid w:val="000D2332"/>
    <w:rsid w:val="000D5623"/>
    <w:rsid w:val="000D60AD"/>
    <w:rsid w:val="000E1324"/>
    <w:rsid w:val="000E350E"/>
    <w:rsid w:val="000E4236"/>
    <w:rsid w:val="000F02C3"/>
    <w:rsid w:val="000F2354"/>
    <w:rsid w:val="000F3BB7"/>
    <w:rsid w:val="000F43BB"/>
    <w:rsid w:val="001005B5"/>
    <w:rsid w:val="00102BB0"/>
    <w:rsid w:val="001035BA"/>
    <w:rsid w:val="00103731"/>
    <w:rsid w:val="00106910"/>
    <w:rsid w:val="00106E48"/>
    <w:rsid w:val="00111405"/>
    <w:rsid w:val="0011168F"/>
    <w:rsid w:val="00112957"/>
    <w:rsid w:val="00117F15"/>
    <w:rsid w:val="00120851"/>
    <w:rsid w:val="00127377"/>
    <w:rsid w:val="00130B23"/>
    <w:rsid w:val="001322B5"/>
    <w:rsid w:val="001328BB"/>
    <w:rsid w:val="00134699"/>
    <w:rsid w:val="00142E41"/>
    <w:rsid w:val="0015003B"/>
    <w:rsid w:val="001533E9"/>
    <w:rsid w:val="00155D9D"/>
    <w:rsid w:val="0016429E"/>
    <w:rsid w:val="001644A6"/>
    <w:rsid w:val="00165233"/>
    <w:rsid w:val="00166963"/>
    <w:rsid w:val="001730B8"/>
    <w:rsid w:val="00174067"/>
    <w:rsid w:val="00174AE8"/>
    <w:rsid w:val="00175D87"/>
    <w:rsid w:val="001761F5"/>
    <w:rsid w:val="00177724"/>
    <w:rsid w:val="00180C54"/>
    <w:rsid w:val="00181F62"/>
    <w:rsid w:val="00182497"/>
    <w:rsid w:val="0018284E"/>
    <w:rsid w:val="001830FF"/>
    <w:rsid w:val="001928A6"/>
    <w:rsid w:val="0019607A"/>
    <w:rsid w:val="00196D6A"/>
    <w:rsid w:val="001A2244"/>
    <w:rsid w:val="001A4716"/>
    <w:rsid w:val="001A5F42"/>
    <w:rsid w:val="001A6860"/>
    <w:rsid w:val="001A79F6"/>
    <w:rsid w:val="001A7C7B"/>
    <w:rsid w:val="001B3E0A"/>
    <w:rsid w:val="001B51B2"/>
    <w:rsid w:val="001B5E71"/>
    <w:rsid w:val="001B6D1C"/>
    <w:rsid w:val="001B7DEE"/>
    <w:rsid w:val="001C07BF"/>
    <w:rsid w:val="001C49B3"/>
    <w:rsid w:val="001C5E5E"/>
    <w:rsid w:val="001D02DE"/>
    <w:rsid w:val="001D03E9"/>
    <w:rsid w:val="001D197A"/>
    <w:rsid w:val="001D38DF"/>
    <w:rsid w:val="001D5DCD"/>
    <w:rsid w:val="001D69A6"/>
    <w:rsid w:val="001E5E7D"/>
    <w:rsid w:val="001F0310"/>
    <w:rsid w:val="001F0452"/>
    <w:rsid w:val="001F1A47"/>
    <w:rsid w:val="00204183"/>
    <w:rsid w:val="00206AA9"/>
    <w:rsid w:val="00210408"/>
    <w:rsid w:val="00210B33"/>
    <w:rsid w:val="002110E4"/>
    <w:rsid w:val="00216586"/>
    <w:rsid w:val="00222537"/>
    <w:rsid w:val="00225E7B"/>
    <w:rsid w:val="00226E42"/>
    <w:rsid w:val="00240199"/>
    <w:rsid w:val="002402B0"/>
    <w:rsid w:val="00240A6A"/>
    <w:rsid w:val="00241740"/>
    <w:rsid w:val="00245AA9"/>
    <w:rsid w:val="002500A9"/>
    <w:rsid w:val="002500F5"/>
    <w:rsid w:val="002626E7"/>
    <w:rsid w:val="0027038E"/>
    <w:rsid w:val="00273FA2"/>
    <w:rsid w:val="00275DCE"/>
    <w:rsid w:val="00276EC8"/>
    <w:rsid w:val="00276EDB"/>
    <w:rsid w:val="00283C25"/>
    <w:rsid w:val="002841AC"/>
    <w:rsid w:val="00291CB6"/>
    <w:rsid w:val="00292F2D"/>
    <w:rsid w:val="00294BB1"/>
    <w:rsid w:val="002A1CD2"/>
    <w:rsid w:val="002A39ED"/>
    <w:rsid w:val="002A769C"/>
    <w:rsid w:val="002B2556"/>
    <w:rsid w:val="002B2694"/>
    <w:rsid w:val="002B5514"/>
    <w:rsid w:val="002B6243"/>
    <w:rsid w:val="002C293D"/>
    <w:rsid w:val="002C2956"/>
    <w:rsid w:val="002C3445"/>
    <w:rsid w:val="002C6B9B"/>
    <w:rsid w:val="002D08C2"/>
    <w:rsid w:val="002D0A67"/>
    <w:rsid w:val="002D2161"/>
    <w:rsid w:val="002D22A5"/>
    <w:rsid w:val="002D354A"/>
    <w:rsid w:val="002D6846"/>
    <w:rsid w:val="002F31B5"/>
    <w:rsid w:val="0030166D"/>
    <w:rsid w:val="00306D4F"/>
    <w:rsid w:val="003104E7"/>
    <w:rsid w:val="00310A12"/>
    <w:rsid w:val="0031747E"/>
    <w:rsid w:val="0031780A"/>
    <w:rsid w:val="00320459"/>
    <w:rsid w:val="003232EA"/>
    <w:rsid w:val="003256CD"/>
    <w:rsid w:val="00325958"/>
    <w:rsid w:val="00327C0B"/>
    <w:rsid w:val="00330890"/>
    <w:rsid w:val="00333669"/>
    <w:rsid w:val="00334947"/>
    <w:rsid w:val="00336A3E"/>
    <w:rsid w:val="00337D03"/>
    <w:rsid w:val="00340BA0"/>
    <w:rsid w:val="00340D41"/>
    <w:rsid w:val="0034312D"/>
    <w:rsid w:val="00344E9C"/>
    <w:rsid w:val="00350F09"/>
    <w:rsid w:val="00350FDC"/>
    <w:rsid w:val="003553CD"/>
    <w:rsid w:val="00360FB7"/>
    <w:rsid w:val="00361A90"/>
    <w:rsid w:val="0036249C"/>
    <w:rsid w:val="0036296A"/>
    <w:rsid w:val="003740A0"/>
    <w:rsid w:val="00374C4E"/>
    <w:rsid w:val="00386695"/>
    <w:rsid w:val="003909A4"/>
    <w:rsid w:val="003921B2"/>
    <w:rsid w:val="00392A1C"/>
    <w:rsid w:val="00393EB2"/>
    <w:rsid w:val="003A1482"/>
    <w:rsid w:val="003A5FE7"/>
    <w:rsid w:val="003A7C47"/>
    <w:rsid w:val="003B0632"/>
    <w:rsid w:val="003B0800"/>
    <w:rsid w:val="003B4F15"/>
    <w:rsid w:val="003B52D8"/>
    <w:rsid w:val="003C1028"/>
    <w:rsid w:val="003C147F"/>
    <w:rsid w:val="003C1D73"/>
    <w:rsid w:val="003C29F3"/>
    <w:rsid w:val="003D1F90"/>
    <w:rsid w:val="003D525A"/>
    <w:rsid w:val="003F6801"/>
    <w:rsid w:val="003F698C"/>
    <w:rsid w:val="003F74E5"/>
    <w:rsid w:val="003F78FB"/>
    <w:rsid w:val="003F7BB9"/>
    <w:rsid w:val="004001EB"/>
    <w:rsid w:val="00401657"/>
    <w:rsid w:val="004036B1"/>
    <w:rsid w:val="00404384"/>
    <w:rsid w:val="00412AA0"/>
    <w:rsid w:val="00413D2F"/>
    <w:rsid w:val="00413F89"/>
    <w:rsid w:val="00417ACD"/>
    <w:rsid w:val="00417F72"/>
    <w:rsid w:val="00427BEF"/>
    <w:rsid w:val="004312FC"/>
    <w:rsid w:val="00435077"/>
    <w:rsid w:val="00436BFB"/>
    <w:rsid w:val="00437776"/>
    <w:rsid w:val="004418C8"/>
    <w:rsid w:val="004422F3"/>
    <w:rsid w:val="00445637"/>
    <w:rsid w:val="00447422"/>
    <w:rsid w:val="00447FF9"/>
    <w:rsid w:val="00465C83"/>
    <w:rsid w:val="00467DFD"/>
    <w:rsid w:val="0047024D"/>
    <w:rsid w:val="00471A17"/>
    <w:rsid w:val="00474821"/>
    <w:rsid w:val="00475A9E"/>
    <w:rsid w:val="00475ADA"/>
    <w:rsid w:val="00475DDA"/>
    <w:rsid w:val="00480A32"/>
    <w:rsid w:val="004814E1"/>
    <w:rsid w:val="004817EE"/>
    <w:rsid w:val="00486036"/>
    <w:rsid w:val="0048692C"/>
    <w:rsid w:val="00487BB3"/>
    <w:rsid w:val="00490DEE"/>
    <w:rsid w:val="00491078"/>
    <w:rsid w:val="00491B25"/>
    <w:rsid w:val="00492FCD"/>
    <w:rsid w:val="00497443"/>
    <w:rsid w:val="004A0925"/>
    <w:rsid w:val="004A394F"/>
    <w:rsid w:val="004A6E18"/>
    <w:rsid w:val="004B139C"/>
    <w:rsid w:val="004B1662"/>
    <w:rsid w:val="004B2698"/>
    <w:rsid w:val="004B3441"/>
    <w:rsid w:val="004B4C83"/>
    <w:rsid w:val="004B4DC6"/>
    <w:rsid w:val="004B5678"/>
    <w:rsid w:val="004C2A1A"/>
    <w:rsid w:val="004D04EB"/>
    <w:rsid w:val="004D0B7B"/>
    <w:rsid w:val="004E0162"/>
    <w:rsid w:val="004E0F54"/>
    <w:rsid w:val="004E18C2"/>
    <w:rsid w:val="004E1FC9"/>
    <w:rsid w:val="004E2CB7"/>
    <w:rsid w:val="004E40DC"/>
    <w:rsid w:val="004E522E"/>
    <w:rsid w:val="004E6F22"/>
    <w:rsid w:val="004E7190"/>
    <w:rsid w:val="004F37B0"/>
    <w:rsid w:val="004F44D3"/>
    <w:rsid w:val="004F564B"/>
    <w:rsid w:val="004F5FA3"/>
    <w:rsid w:val="00501816"/>
    <w:rsid w:val="00503E5F"/>
    <w:rsid w:val="00505283"/>
    <w:rsid w:val="00507ACF"/>
    <w:rsid w:val="00520D56"/>
    <w:rsid w:val="005223E5"/>
    <w:rsid w:val="0052492F"/>
    <w:rsid w:val="00527149"/>
    <w:rsid w:val="005310B7"/>
    <w:rsid w:val="005333CB"/>
    <w:rsid w:val="00536DD3"/>
    <w:rsid w:val="005442C3"/>
    <w:rsid w:val="00552D84"/>
    <w:rsid w:val="005600D4"/>
    <w:rsid w:val="005621C7"/>
    <w:rsid w:val="00564865"/>
    <w:rsid w:val="005709BA"/>
    <w:rsid w:val="00573AA8"/>
    <w:rsid w:val="00576345"/>
    <w:rsid w:val="005777D7"/>
    <w:rsid w:val="0058373D"/>
    <w:rsid w:val="00584CF0"/>
    <w:rsid w:val="00585B61"/>
    <w:rsid w:val="0059339A"/>
    <w:rsid w:val="00595996"/>
    <w:rsid w:val="00596DE7"/>
    <w:rsid w:val="005A3643"/>
    <w:rsid w:val="005A4688"/>
    <w:rsid w:val="005A4AA0"/>
    <w:rsid w:val="005A52F3"/>
    <w:rsid w:val="005A554F"/>
    <w:rsid w:val="005A62D9"/>
    <w:rsid w:val="005B5407"/>
    <w:rsid w:val="005C1DD3"/>
    <w:rsid w:val="005C2210"/>
    <w:rsid w:val="005C3A00"/>
    <w:rsid w:val="005C7C02"/>
    <w:rsid w:val="005D045C"/>
    <w:rsid w:val="005D0F9B"/>
    <w:rsid w:val="005D1C2C"/>
    <w:rsid w:val="005D235E"/>
    <w:rsid w:val="005D2BEC"/>
    <w:rsid w:val="005D343A"/>
    <w:rsid w:val="005D644E"/>
    <w:rsid w:val="005E1D03"/>
    <w:rsid w:val="005E2396"/>
    <w:rsid w:val="005E2FCF"/>
    <w:rsid w:val="005E493C"/>
    <w:rsid w:val="005E4A01"/>
    <w:rsid w:val="005E5752"/>
    <w:rsid w:val="005E6474"/>
    <w:rsid w:val="005F708A"/>
    <w:rsid w:val="0060038D"/>
    <w:rsid w:val="00600534"/>
    <w:rsid w:val="00600A5D"/>
    <w:rsid w:val="006013A7"/>
    <w:rsid w:val="00602FB2"/>
    <w:rsid w:val="00603D44"/>
    <w:rsid w:val="006048D0"/>
    <w:rsid w:val="006167B0"/>
    <w:rsid w:val="0062415E"/>
    <w:rsid w:val="00624F77"/>
    <w:rsid w:val="00626230"/>
    <w:rsid w:val="0062688A"/>
    <w:rsid w:val="006269DD"/>
    <w:rsid w:val="00635A2F"/>
    <w:rsid w:val="006415FA"/>
    <w:rsid w:val="00641FC1"/>
    <w:rsid w:val="00646423"/>
    <w:rsid w:val="006541EA"/>
    <w:rsid w:val="00655652"/>
    <w:rsid w:val="006601C1"/>
    <w:rsid w:val="00666E2E"/>
    <w:rsid w:val="00667DDA"/>
    <w:rsid w:val="006703D2"/>
    <w:rsid w:val="0067783D"/>
    <w:rsid w:val="006778BF"/>
    <w:rsid w:val="006801D5"/>
    <w:rsid w:val="0068690F"/>
    <w:rsid w:val="0069058B"/>
    <w:rsid w:val="006909E3"/>
    <w:rsid w:val="006932CC"/>
    <w:rsid w:val="0069734D"/>
    <w:rsid w:val="006A0C83"/>
    <w:rsid w:val="006A156F"/>
    <w:rsid w:val="006A3645"/>
    <w:rsid w:val="006C02CD"/>
    <w:rsid w:val="006C047C"/>
    <w:rsid w:val="006C0660"/>
    <w:rsid w:val="006C20EE"/>
    <w:rsid w:val="006C4807"/>
    <w:rsid w:val="006D0D2B"/>
    <w:rsid w:val="006D3DFF"/>
    <w:rsid w:val="006D6968"/>
    <w:rsid w:val="006D7274"/>
    <w:rsid w:val="006E023B"/>
    <w:rsid w:val="006E1270"/>
    <w:rsid w:val="006E7279"/>
    <w:rsid w:val="006F1002"/>
    <w:rsid w:val="006F2FFE"/>
    <w:rsid w:val="006F4E4D"/>
    <w:rsid w:val="0070439C"/>
    <w:rsid w:val="007068F0"/>
    <w:rsid w:val="00707726"/>
    <w:rsid w:val="00712F77"/>
    <w:rsid w:val="00720F95"/>
    <w:rsid w:val="007261B1"/>
    <w:rsid w:val="0072694D"/>
    <w:rsid w:val="007310A1"/>
    <w:rsid w:val="00736D34"/>
    <w:rsid w:val="00740626"/>
    <w:rsid w:val="007425FB"/>
    <w:rsid w:val="007429D6"/>
    <w:rsid w:val="00743647"/>
    <w:rsid w:val="00743894"/>
    <w:rsid w:val="00747525"/>
    <w:rsid w:val="00752D0A"/>
    <w:rsid w:val="00754870"/>
    <w:rsid w:val="0075651A"/>
    <w:rsid w:val="0076122B"/>
    <w:rsid w:val="00763807"/>
    <w:rsid w:val="007639F4"/>
    <w:rsid w:val="00767784"/>
    <w:rsid w:val="0077508E"/>
    <w:rsid w:val="007753C5"/>
    <w:rsid w:val="007855AE"/>
    <w:rsid w:val="0078758D"/>
    <w:rsid w:val="00790EEA"/>
    <w:rsid w:val="007964A1"/>
    <w:rsid w:val="007A6771"/>
    <w:rsid w:val="007B1103"/>
    <w:rsid w:val="007B2BB1"/>
    <w:rsid w:val="007B310D"/>
    <w:rsid w:val="007B6121"/>
    <w:rsid w:val="007B66F4"/>
    <w:rsid w:val="007B766F"/>
    <w:rsid w:val="007B77A5"/>
    <w:rsid w:val="007C672E"/>
    <w:rsid w:val="007C688C"/>
    <w:rsid w:val="007D0D0B"/>
    <w:rsid w:val="007D2623"/>
    <w:rsid w:val="007D2BC8"/>
    <w:rsid w:val="007D3EBD"/>
    <w:rsid w:val="007D4CDD"/>
    <w:rsid w:val="007D51E6"/>
    <w:rsid w:val="007D52FB"/>
    <w:rsid w:val="007D725E"/>
    <w:rsid w:val="007D7EC8"/>
    <w:rsid w:val="007E40E1"/>
    <w:rsid w:val="007E77AC"/>
    <w:rsid w:val="007F0616"/>
    <w:rsid w:val="007F3376"/>
    <w:rsid w:val="007F3486"/>
    <w:rsid w:val="007F60F5"/>
    <w:rsid w:val="007F6B67"/>
    <w:rsid w:val="007F6C4E"/>
    <w:rsid w:val="00803B08"/>
    <w:rsid w:val="00807092"/>
    <w:rsid w:val="008100CC"/>
    <w:rsid w:val="008132DB"/>
    <w:rsid w:val="008168C8"/>
    <w:rsid w:val="008176EA"/>
    <w:rsid w:val="00821F70"/>
    <w:rsid w:val="00822198"/>
    <w:rsid w:val="00826AF4"/>
    <w:rsid w:val="00832D6F"/>
    <w:rsid w:val="00833996"/>
    <w:rsid w:val="0083542B"/>
    <w:rsid w:val="00843856"/>
    <w:rsid w:val="00845AAC"/>
    <w:rsid w:val="008507AA"/>
    <w:rsid w:val="00851B4E"/>
    <w:rsid w:val="00853CC4"/>
    <w:rsid w:val="008579FB"/>
    <w:rsid w:val="00860797"/>
    <w:rsid w:val="00861D13"/>
    <w:rsid w:val="00862024"/>
    <w:rsid w:val="00863C3B"/>
    <w:rsid w:val="008719F3"/>
    <w:rsid w:val="00874BD2"/>
    <w:rsid w:val="00875067"/>
    <w:rsid w:val="00877322"/>
    <w:rsid w:val="00877BF7"/>
    <w:rsid w:val="0088011E"/>
    <w:rsid w:val="00880EAD"/>
    <w:rsid w:val="00881755"/>
    <w:rsid w:val="0088280F"/>
    <w:rsid w:val="008831DD"/>
    <w:rsid w:val="008860AE"/>
    <w:rsid w:val="00892FF4"/>
    <w:rsid w:val="008935E5"/>
    <w:rsid w:val="00893CC0"/>
    <w:rsid w:val="008A1837"/>
    <w:rsid w:val="008A3E7E"/>
    <w:rsid w:val="008A4169"/>
    <w:rsid w:val="008A6A54"/>
    <w:rsid w:val="008A77CA"/>
    <w:rsid w:val="008B24E2"/>
    <w:rsid w:val="008B2870"/>
    <w:rsid w:val="008B3128"/>
    <w:rsid w:val="008B4044"/>
    <w:rsid w:val="008B5290"/>
    <w:rsid w:val="008B7AD3"/>
    <w:rsid w:val="008C0F50"/>
    <w:rsid w:val="008C47B6"/>
    <w:rsid w:val="008C7FBF"/>
    <w:rsid w:val="008D05F0"/>
    <w:rsid w:val="008D144F"/>
    <w:rsid w:val="008D3D38"/>
    <w:rsid w:val="008E5A10"/>
    <w:rsid w:val="008E60A1"/>
    <w:rsid w:val="008F08BF"/>
    <w:rsid w:val="008F12FE"/>
    <w:rsid w:val="008F2365"/>
    <w:rsid w:val="008F6FA8"/>
    <w:rsid w:val="00901729"/>
    <w:rsid w:val="009029E1"/>
    <w:rsid w:val="0090403A"/>
    <w:rsid w:val="00907180"/>
    <w:rsid w:val="00913BA7"/>
    <w:rsid w:val="00917148"/>
    <w:rsid w:val="00917A09"/>
    <w:rsid w:val="00921767"/>
    <w:rsid w:val="00926774"/>
    <w:rsid w:val="009301FB"/>
    <w:rsid w:val="00930C9F"/>
    <w:rsid w:val="009319B6"/>
    <w:rsid w:val="009349CC"/>
    <w:rsid w:val="00941569"/>
    <w:rsid w:val="00944675"/>
    <w:rsid w:val="00945534"/>
    <w:rsid w:val="00947A48"/>
    <w:rsid w:val="00950526"/>
    <w:rsid w:val="00955A0B"/>
    <w:rsid w:val="009603D0"/>
    <w:rsid w:val="00960B9F"/>
    <w:rsid w:val="009626F4"/>
    <w:rsid w:val="0096346A"/>
    <w:rsid w:val="00963CDC"/>
    <w:rsid w:val="00964AD3"/>
    <w:rsid w:val="00965F70"/>
    <w:rsid w:val="00966E36"/>
    <w:rsid w:val="00966E5E"/>
    <w:rsid w:val="009676C9"/>
    <w:rsid w:val="00972344"/>
    <w:rsid w:val="00985714"/>
    <w:rsid w:val="00990AFC"/>
    <w:rsid w:val="00994AF0"/>
    <w:rsid w:val="009974A8"/>
    <w:rsid w:val="009A2A1B"/>
    <w:rsid w:val="009B3A5E"/>
    <w:rsid w:val="009B4EA6"/>
    <w:rsid w:val="009B58FC"/>
    <w:rsid w:val="009C1028"/>
    <w:rsid w:val="009C1CDC"/>
    <w:rsid w:val="009C37BF"/>
    <w:rsid w:val="009C5AC2"/>
    <w:rsid w:val="009C5D3F"/>
    <w:rsid w:val="009C73FE"/>
    <w:rsid w:val="009D1249"/>
    <w:rsid w:val="009D34C2"/>
    <w:rsid w:val="009E0750"/>
    <w:rsid w:val="009E0D1E"/>
    <w:rsid w:val="009E214D"/>
    <w:rsid w:val="009E26A8"/>
    <w:rsid w:val="009E4FFE"/>
    <w:rsid w:val="009E6501"/>
    <w:rsid w:val="009E6BFE"/>
    <w:rsid w:val="009E758B"/>
    <w:rsid w:val="009F5E3C"/>
    <w:rsid w:val="009F61EA"/>
    <w:rsid w:val="009F7F7D"/>
    <w:rsid w:val="00A00970"/>
    <w:rsid w:val="00A024D5"/>
    <w:rsid w:val="00A0299C"/>
    <w:rsid w:val="00A02EF1"/>
    <w:rsid w:val="00A077C3"/>
    <w:rsid w:val="00A10D55"/>
    <w:rsid w:val="00A15F2E"/>
    <w:rsid w:val="00A17115"/>
    <w:rsid w:val="00A26569"/>
    <w:rsid w:val="00A26A8C"/>
    <w:rsid w:val="00A26D02"/>
    <w:rsid w:val="00A30E7D"/>
    <w:rsid w:val="00A34A1A"/>
    <w:rsid w:val="00A41891"/>
    <w:rsid w:val="00A41EDD"/>
    <w:rsid w:val="00A423B4"/>
    <w:rsid w:val="00A44DE6"/>
    <w:rsid w:val="00A46D47"/>
    <w:rsid w:val="00A47F19"/>
    <w:rsid w:val="00A55EDF"/>
    <w:rsid w:val="00A56F27"/>
    <w:rsid w:val="00A60790"/>
    <w:rsid w:val="00A62609"/>
    <w:rsid w:val="00A81586"/>
    <w:rsid w:val="00A8522C"/>
    <w:rsid w:val="00A91CD7"/>
    <w:rsid w:val="00A92E07"/>
    <w:rsid w:val="00A930FA"/>
    <w:rsid w:val="00A95707"/>
    <w:rsid w:val="00A9683B"/>
    <w:rsid w:val="00AA2DBB"/>
    <w:rsid w:val="00AA3C88"/>
    <w:rsid w:val="00AA56AF"/>
    <w:rsid w:val="00AB134F"/>
    <w:rsid w:val="00AB2AA9"/>
    <w:rsid w:val="00AB5EF3"/>
    <w:rsid w:val="00AB69AD"/>
    <w:rsid w:val="00AB6AA0"/>
    <w:rsid w:val="00AC3AFD"/>
    <w:rsid w:val="00AC3FED"/>
    <w:rsid w:val="00AC5243"/>
    <w:rsid w:val="00AC5C90"/>
    <w:rsid w:val="00AD08E9"/>
    <w:rsid w:val="00AD456F"/>
    <w:rsid w:val="00AD723C"/>
    <w:rsid w:val="00AE2C01"/>
    <w:rsid w:val="00AE5E07"/>
    <w:rsid w:val="00AE6817"/>
    <w:rsid w:val="00AE6F0C"/>
    <w:rsid w:val="00AF6B00"/>
    <w:rsid w:val="00AF75DA"/>
    <w:rsid w:val="00AF7D29"/>
    <w:rsid w:val="00B10411"/>
    <w:rsid w:val="00B10CA2"/>
    <w:rsid w:val="00B10D62"/>
    <w:rsid w:val="00B112A2"/>
    <w:rsid w:val="00B122B5"/>
    <w:rsid w:val="00B136F6"/>
    <w:rsid w:val="00B13ED2"/>
    <w:rsid w:val="00B143CD"/>
    <w:rsid w:val="00B30004"/>
    <w:rsid w:val="00B339CD"/>
    <w:rsid w:val="00B33D53"/>
    <w:rsid w:val="00B37138"/>
    <w:rsid w:val="00B423EC"/>
    <w:rsid w:val="00B4269A"/>
    <w:rsid w:val="00B45065"/>
    <w:rsid w:val="00B467A6"/>
    <w:rsid w:val="00B50C1D"/>
    <w:rsid w:val="00B50F9A"/>
    <w:rsid w:val="00B515EB"/>
    <w:rsid w:val="00B6142B"/>
    <w:rsid w:val="00B668F8"/>
    <w:rsid w:val="00B66D3A"/>
    <w:rsid w:val="00B67380"/>
    <w:rsid w:val="00B71B39"/>
    <w:rsid w:val="00B76036"/>
    <w:rsid w:val="00B82D50"/>
    <w:rsid w:val="00B83931"/>
    <w:rsid w:val="00B87939"/>
    <w:rsid w:val="00B91DED"/>
    <w:rsid w:val="00B95EA8"/>
    <w:rsid w:val="00B96D6B"/>
    <w:rsid w:val="00B96D6E"/>
    <w:rsid w:val="00B9794E"/>
    <w:rsid w:val="00BA0B2F"/>
    <w:rsid w:val="00BA1665"/>
    <w:rsid w:val="00BA1A2E"/>
    <w:rsid w:val="00BA4836"/>
    <w:rsid w:val="00BA6252"/>
    <w:rsid w:val="00BB021D"/>
    <w:rsid w:val="00BB0A18"/>
    <w:rsid w:val="00BB45DC"/>
    <w:rsid w:val="00BB66A8"/>
    <w:rsid w:val="00BC19CB"/>
    <w:rsid w:val="00BC6118"/>
    <w:rsid w:val="00BD383F"/>
    <w:rsid w:val="00BD555F"/>
    <w:rsid w:val="00BE0AED"/>
    <w:rsid w:val="00BE0B11"/>
    <w:rsid w:val="00BE19AF"/>
    <w:rsid w:val="00BF3270"/>
    <w:rsid w:val="00BF4F7D"/>
    <w:rsid w:val="00BF52E0"/>
    <w:rsid w:val="00C0113C"/>
    <w:rsid w:val="00C02B38"/>
    <w:rsid w:val="00C040FF"/>
    <w:rsid w:val="00C06101"/>
    <w:rsid w:val="00C07873"/>
    <w:rsid w:val="00C11F00"/>
    <w:rsid w:val="00C122BA"/>
    <w:rsid w:val="00C1384A"/>
    <w:rsid w:val="00C1544C"/>
    <w:rsid w:val="00C233BC"/>
    <w:rsid w:val="00C23947"/>
    <w:rsid w:val="00C23FD1"/>
    <w:rsid w:val="00C24EA9"/>
    <w:rsid w:val="00C31AE1"/>
    <w:rsid w:val="00C32071"/>
    <w:rsid w:val="00C338AF"/>
    <w:rsid w:val="00C353D4"/>
    <w:rsid w:val="00C41B05"/>
    <w:rsid w:val="00C432C5"/>
    <w:rsid w:val="00C47B86"/>
    <w:rsid w:val="00C51B06"/>
    <w:rsid w:val="00C5639D"/>
    <w:rsid w:val="00C56F96"/>
    <w:rsid w:val="00C633F9"/>
    <w:rsid w:val="00C6541E"/>
    <w:rsid w:val="00C676D4"/>
    <w:rsid w:val="00C67C50"/>
    <w:rsid w:val="00C72247"/>
    <w:rsid w:val="00C75169"/>
    <w:rsid w:val="00C7660F"/>
    <w:rsid w:val="00C821EE"/>
    <w:rsid w:val="00C82F19"/>
    <w:rsid w:val="00C83E17"/>
    <w:rsid w:val="00C8452A"/>
    <w:rsid w:val="00C867F2"/>
    <w:rsid w:val="00C90BC9"/>
    <w:rsid w:val="00C917FA"/>
    <w:rsid w:val="00C91A79"/>
    <w:rsid w:val="00C964D1"/>
    <w:rsid w:val="00CA24C1"/>
    <w:rsid w:val="00CA3E14"/>
    <w:rsid w:val="00CA7A39"/>
    <w:rsid w:val="00CB2E2E"/>
    <w:rsid w:val="00CB6B00"/>
    <w:rsid w:val="00CB7E4E"/>
    <w:rsid w:val="00CC1D9A"/>
    <w:rsid w:val="00CC7371"/>
    <w:rsid w:val="00CD0B9D"/>
    <w:rsid w:val="00CD69B1"/>
    <w:rsid w:val="00CD7BF8"/>
    <w:rsid w:val="00CD7D3D"/>
    <w:rsid w:val="00CD7FE9"/>
    <w:rsid w:val="00CE0AE7"/>
    <w:rsid w:val="00CE5BC5"/>
    <w:rsid w:val="00CE7368"/>
    <w:rsid w:val="00CF180F"/>
    <w:rsid w:val="00CF1A97"/>
    <w:rsid w:val="00CF33C6"/>
    <w:rsid w:val="00CF35D3"/>
    <w:rsid w:val="00CF48E6"/>
    <w:rsid w:val="00CF5A59"/>
    <w:rsid w:val="00CF5ED4"/>
    <w:rsid w:val="00D020A5"/>
    <w:rsid w:val="00D0699C"/>
    <w:rsid w:val="00D069CA"/>
    <w:rsid w:val="00D074D4"/>
    <w:rsid w:val="00D101DA"/>
    <w:rsid w:val="00D15173"/>
    <w:rsid w:val="00D16857"/>
    <w:rsid w:val="00D20A37"/>
    <w:rsid w:val="00D23215"/>
    <w:rsid w:val="00D25987"/>
    <w:rsid w:val="00D25E39"/>
    <w:rsid w:val="00D27338"/>
    <w:rsid w:val="00D32551"/>
    <w:rsid w:val="00D3459B"/>
    <w:rsid w:val="00D36DAC"/>
    <w:rsid w:val="00D519E1"/>
    <w:rsid w:val="00D5478F"/>
    <w:rsid w:val="00D54D3D"/>
    <w:rsid w:val="00D6035C"/>
    <w:rsid w:val="00D60D83"/>
    <w:rsid w:val="00D63117"/>
    <w:rsid w:val="00D67F05"/>
    <w:rsid w:val="00D70F94"/>
    <w:rsid w:val="00D71621"/>
    <w:rsid w:val="00D71B41"/>
    <w:rsid w:val="00D734D6"/>
    <w:rsid w:val="00D76641"/>
    <w:rsid w:val="00D76CB5"/>
    <w:rsid w:val="00D80B45"/>
    <w:rsid w:val="00D81160"/>
    <w:rsid w:val="00D82097"/>
    <w:rsid w:val="00D867D4"/>
    <w:rsid w:val="00D87EA1"/>
    <w:rsid w:val="00D94C9C"/>
    <w:rsid w:val="00D95264"/>
    <w:rsid w:val="00D9602E"/>
    <w:rsid w:val="00DA2731"/>
    <w:rsid w:val="00DA43BD"/>
    <w:rsid w:val="00DA5510"/>
    <w:rsid w:val="00DA5C3A"/>
    <w:rsid w:val="00DA79E1"/>
    <w:rsid w:val="00DB60A6"/>
    <w:rsid w:val="00DC0B4D"/>
    <w:rsid w:val="00DC1659"/>
    <w:rsid w:val="00DC3605"/>
    <w:rsid w:val="00DC4F5D"/>
    <w:rsid w:val="00DC737E"/>
    <w:rsid w:val="00DD29AF"/>
    <w:rsid w:val="00DD3701"/>
    <w:rsid w:val="00DE1455"/>
    <w:rsid w:val="00DE2604"/>
    <w:rsid w:val="00DE2DEB"/>
    <w:rsid w:val="00DE33C7"/>
    <w:rsid w:val="00DE4339"/>
    <w:rsid w:val="00DE61A0"/>
    <w:rsid w:val="00DF5BFD"/>
    <w:rsid w:val="00DF78D6"/>
    <w:rsid w:val="00E0347E"/>
    <w:rsid w:val="00E03ABD"/>
    <w:rsid w:val="00E11D0F"/>
    <w:rsid w:val="00E15042"/>
    <w:rsid w:val="00E152CE"/>
    <w:rsid w:val="00E15707"/>
    <w:rsid w:val="00E1573B"/>
    <w:rsid w:val="00E24005"/>
    <w:rsid w:val="00E312C1"/>
    <w:rsid w:val="00E36A14"/>
    <w:rsid w:val="00E4016C"/>
    <w:rsid w:val="00E40BDF"/>
    <w:rsid w:val="00E4192D"/>
    <w:rsid w:val="00E41ABA"/>
    <w:rsid w:val="00E42FFB"/>
    <w:rsid w:val="00E44ABC"/>
    <w:rsid w:val="00E44CE4"/>
    <w:rsid w:val="00E465E4"/>
    <w:rsid w:val="00E53FAB"/>
    <w:rsid w:val="00E561AB"/>
    <w:rsid w:val="00E627C9"/>
    <w:rsid w:val="00E6493A"/>
    <w:rsid w:val="00E64C5F"/>
    <w:rsid w:val="00E7298A"/>
    <w:rsid w:val="00E72B0B"/>
    <w:rsid w:val="00E7309C"/>
    <w:rsid w:val="00E744DA"/>
    <w:rsid w:val="00E7459E"/>
    <w:rsid w:val="00E765B1"/>
    <w:rsid w:val="00E77973"/>
    <w:rsid w:val="00E82610"/>
    <w:rsid w:val="00E82E8B"/>
    <w:rsid w:val="00E8384B"/>
    <w:rsid w:val="00E839E4"/>
    <w:rsid w:val="00E87018"/>
    <w:rsid w:val="00E913CB"/>
    <w:rsid w:val="00E91C58"/>
    <w:rsid w:val="00E93929"/>
    <w:rsid w:val="00EA074F"/>
    <w:rsid w:val="00EA1784"/>
    <w:rsid w:val="00EA519E"/>
    <w:rsid w:val="00EA5FA3"/>
    <w:rsid w:val="00EA6306"/>
    <w:rsid w:val="00EA6CF5"/>
    <w:rsid w:val="00EB0298"/>
    <w:rsid w:val="00EB3B73"/>
    <w:rsid w:val="00EB6A5B"/>
    <w:rsid w:val="00EC0FB2"/>
    <w:rsid w:val="00ED05E1"/>
    <w:rsid w:val="00ED0C78"/>
    <w:rsid w:val="00ED36C3"/>
    <w:rsid w:val="00ED424C"/>
    <w:rsid w:val="00ED5CE9"/>
    <w:rsid w:val="00ED5FEC"/>
    <w:rsid w:val="00EE298C"/>
    <w:rsid w:val="00EE45EE"/>
    <w:rsid w:val="00EE6135"/>
    <w:rsid w:val="00EF04DE"/>
    <w:rsid w:val="00EF08A6"/>
    <w:rsid w:val="00EF11E0"/>
    <w:rsid w:val="00EF4360"/>
    <w:rsid w:val="00EF64E1"/>
    <w:rsid w:val="00F0465D"/>
    <w:rsid w:val="00F12D8E"/>
    <w:rsid w:val="00F137F2"/>
    <w:rsid w:val="00F15035"/>
    <w:rsid w:val="00F168FB"/>
    <w:rsid w:val="00F170AA"/>
    <w:rsid w:val="00F2052C"/>
    <w:rsid w:val="00F206AF"/>
    <w:rsid w:val="00F22B33"/>
    <w:rsid w:val="00F24FFD"/>
    <w:rsid w:val="00F30347"/>
    <w:rsid w:val="00F3199A"/>
    <w:rsid w:val="00F3523A"/>
    <w:rsid w:val="00F35687"/>
    <w:rsid w:val="00F43E6A"/>
    <w:rsid w:val="00F46EA0"/>
    <w:rsid w:val="00F506F9"/>
    <w:rsid w:val="00F55819"/>
    <w:rsid w:val="00F55EB5"/>
    <w:rsid w:val="00F56084"/>
    <w:rsid w:val="00F6049E"/>
    <w:rsid w:val="00F60FF6"/>
    <w:rsid w:val="00F65442"/>
    <w:rsid w:val="00F65EA3"/>
    <w:rsid w:val="00F66D87"/>
    <w:rsid w:val="00F66E1E"/>
    <w:rsid w:val="00F74348"/>
    <w:rsid w:val="00F7493C"/>
    <w:rsid w:val="00F75A1D"/>
    <w:rsid w:val="00F75AA7"/>
    <w:rsid w:val="00F76224"/>
    <w:rsid w:val="00F77391"/>
    <w:rsid w:val="00F809F6"/>
    <w:rsid w:val="00F814B8"/>
    <w:rsid w:val="00F823E9"/>
    <w:rsid w:val="00F832D2"/>
    <w:rsid w:val="00F91B73"/>
    <w:rsid w:val="00F92F6E"/>
    <w:rsid w:val="00F93062"/>
    <w:rsid w:val="00F94F39"/>
    <w:rsid w:val="00F96F17"/>
    <w:rsid w:val="00F97865"/>
    <w:rsid w:val="00FA0537"/>
    <w:rsid w:val="00FA2F65"/>
    <w:rsid w:val="00FA316D"/>
    <w:rsid w:val="00FA4602"/>
    <w:rsid w:val="00FA555D"/>
    <w:rsid w:val="00FA5B61"/>
    <w:rsid w:val="00FB06EA"/>
    <w:rsid w:val="00FB29F0"/>
    <w:rsid w:val="00FB3723"/>
    <w:rsid w:val="00FB424D"/>
    <w:rsid w:val="00FB5B42"/>
    <w:rsid w:val="00FB6665"/>
    <w:rsid w:val="00FC09F6"/>
    <w:rsid w:val="00FC254F"/>
    <w:rsid w:val="00FD09E7"/>
    <w:rsid w:val="00FD1A3A"/>
    <w:rsid w:val="00FD1D88"/>
    <w:rsid w:val="00FD3EF1"/>
    <w:rsid w:val="00FD4D40"/>
    <w:rsid w:val="00FD5FFB"/>
    <w:rsid w:val="00FD769A"/>
    <w:rsid w:val="00FE2510"/>
    <w:rsid w:val="00FE2EA2"/>
    <w:rsid w:val="00FE5A2C"/>
    <w:rsid w:val="00FE7F03"/>
    <w:rsid w:val="00FF0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49"/>
        <o:r id="V:Rule2"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31DD"/>
    <w:rPr>
      <w:rFonts w:ascii=".VnTime" w:hAnsi=".VnTime"/>
      <w:sz w:val="28"/>
      <w:szCs w:val="24"/>
    </w:rPr>
  </w:style>
  <w:style w:type="paragraph" w:styleId="Heading2">
    <w:name w:val="heading 2"/>
    <w:basedOn w:val="Normal"/>
    <w:next w:val="Normal"/>
    <w:link w:val="Heading2Char"/>
    <w:qFormat/>
    <w:rsid w:val="008831DD"/>
    <w:pPr>
      <w:keepNext/>
      <w:jc w:val="center"/>
      <w:outlineLvl w:val="1"/>
    </w:pPr>
    <w:rPr>
      <w:rFonts w:ascii=".VnTimeH" w:hAnsi=".VnTimeH"/>
      <w:b/>
      <w:szCs w:val="20"/>
      <w:lang/>
    </w:rPr>
  </w:style>
  <w:style w:type="paragraph" w:styleId="Heading3">
    <w:name w:val="heading 3"/>
    <w:basedOn w:val="Normal"/>
    <w:next w:val="Normal"/>
    <w:link w:val="Heading3Char"/>
    <w:qFormat/>
    <w:rsid w:val="008831DD"/>
    <w:pPr>
      <w:keepNext/>
      <w:ind w:firstLine="1168"/>
      <w:jc w:val="center"/>
      <w:outlineLvl w:val="2"/>
    </w:pPr>
    <w:rPr>
      <w:rFonts w:ascii=".VnTimeH" w:hAnsi=".VnTimeH"/>
      <w:b/>
      <w:sz w:val="30"/>
      <w:szCs w:val="20"/>
      <w:lang/>
    </w:rPr>
  </w:style>
  <w:style w:type="paragraph" w:styleId="Heading4">
    <w:name w:val="heading 4"/>
    <w:aliases w:val="China4,?? 4,Project"/>
    <w:basedOn w:val="Normal"/>
    <w:next w:val="Normal"/>
    <w:link w:val="Heading4Char"/>
    <w:unhideWhenUsed/>
    <w:qFormat/>
    <w:rsid w:val="00655652"/>
    <w:pPr>
      <w:keepNext/>
      <w:spacing w:before="240" w:after="60"/>
      <w:outlineLvl w:val="3"/>
    </w:pPr>
    <w:rPr>
      <w:rFonts w:ascii="Calibri" w:hAnsi="Calibri"/>
      <w:b/>
      <w:bCs/>
      <w:szCs w:val="28"/>
    </w:rPr>
  </w:style>
  <w:style w:type="paragraph" w:styleId="Heading5">
    <w:name w:val="heading 5"/>
    <w:basedOn w:val="Normal"/>
    <w:next w:val="Normal"/>
    <w:link w:val="Heading5Char"/>
    <w:qFormat/>
    <w:rsid w:val="000216B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8831DD"/>
    <w:pPr>
      <w:keepNext/>
      <w:ind w:left="720" w:hanging="720"/>
      <w:jc w:val="center"/>
      <w:outlineLvl w:val="5"/>
    </w:pPr>
    <w:rPr>
      <w:rFonts w:ascii=".VnTimeH" w:hAnsi=".VnTimeH"/>
      <w:b/>
      <w:szCs w:val="20"/>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link w:val="BodyTextIndentChar"/>
    <w:rsid w:val="008831DD"/>
    <w:pPr>
      <w:ind w:firstLine="567"/>
      <w:jc w:val="both"/>
    </w:pPr>
    <w:rPr>
      <w:color w:val="000000"/>
      <w:szCs w:val="20"/>
      <w:lang/>
    </w:rPr>
  </w:style>
  <w:style w:type="paragraph" w:styleId="BodyText2">
    <w:name w:val="Body Text 2"/>
    <w:basedOn w:val="Normal"/>
    <w:link w:val="BodyText2Char"/>
    <w:rsid w:val="008831DD"/>
    <w:pPr>
      <w:spacing w:after="120" w:line="480" w:lineRule="auto"/>
    </w:pPr>
    <w:rPr>
      <w:lang/>
    </w:rPr>
  </w:style>
  <w:style w:type="paragraph" w:styleId="Header">
    <w:name w:val="header"/>
    <w:basedOn w:val="Normal"/>
    <w:link w:val="HeaderChar"/>
    <w:uiPriority w:val="99"/>
    <w:rsid w:val="000216B7"/>
    <w:pPr>
      <w:tabs>
        <w:tab w:val="center" w:pos="4320"/>
        <w:tab w:val="right" w:pos="8640"/>
      </w:tabs>
    </w:pPr>
    <w:rPr>
      <w:rFonts w:ascii="Times New Roman" w:hAnsi="Times New Roman"/>
      <w:lang/>
    </w:rPr>
  </w:style>
  <w:style w:type="character" w:customStyle="1" w:styleId="HeaderChar">
    <w:name w:val="Header Char"/>
    <w:link w:val="Header"/>
    <w:uiPriority w:val="99"/>
    <w:rsid w:val="000216B7"/>
    <w:rPr>
      <w:sz w:val="28"/>
      <w:szCs w:val="24"/>
      <w:lang w:bidi="ar-SA"/>
    </w:rPr>
  </w:style>
  <w:style w:type="character" w:customStyle="1" w:styleId="Heading5Char">
    <w:name w:val="Heading 5 Char"/>
    <w:link w:val="Heading5"/>
    <w:semiHidden/>
    <w:rsid w:val="000216B7"/>
    <w:rPr>
      <w:rFonts w:ascii="Calibri" w:hAnsi="Calibri"/>
      <w:b/>
      <w:bCs/>
      <w:i/>
      <w:iCs/>
      <w:sz w:val="26"/>
      <w:szCs w:val="26"/>
      <w:lang w:val="en-US" w:eastAsia="en-US" w:bidi="ar-SA"/>
    </w:rPr>
  </w:style>
  <w:style w:type="paragraph" w:styleId="BodyText">
    <w:name w:val="Body Text"/>
    <w:basedOn w:val="Normal"/>
    <w:link w:val="BodyTextChar"/>
    <w:rsid w:val="003256CD"/>
    <w:pPr>
      <w:spacing w:after="120"/>
    </w:pPr>
    <w:rPr>
      <w:lang/>
    </w:rPr>
  </w:style>
  <w:style w:type="character" w:customStyle="1" w:styleId="BodyTextChar">
    <w:name w:val="Body Text Char"/>
    <w:link w:val="BodyText"/>
    <w:rsid w:val="003256CD"/>
    <w:rPr>
      <w:rFonts w:ascii=".VnTime" w:hAnsi=".VnTime"/>
      <w:sz w:val="28"/>
      <w:szCs w:val="24"/>
    </w:rPr>
  </w:style>
  <w:style w:type="character" w:customStyle="1" w:styleId="Heading2Char">
    <w:name w:val="Heading 2 Char"/>
    <w:link w:val="Heading2"/>
    <w:rsid w:val="00D069CA"/>
    <w:rPr>
      <w:rFonts w:ascii=".VnTimeH" w:hAnsi=".VnTimeH"/>
      <w:b/>
      <w:sz w:val="28"/>
    </w:rPr>
  </w:style>
  <w:style w:type="character" w:customStyle="1" w:styleId="Heading3Char">
    <w:name w:val="Heading 3 Char"/>
    <w:link w:val="Heading3"/>
    <w:rsid w:val="00D069CA"/>
    <w:rPr>
      <w:rFonts w:ascii=".VnTimeH" w:hAnsi=".VnTimeH"/>
      <w:b/>
      <w:sz w:val="30"/>
    </w:rPr>
  </w:style>
  <w:style w:type="character" w:customStyle="1" w:styleId="Heading6Char">
    <w:name w:val="Heading 6 Char"/>
    <w:link w:val="Heading6"/>
    <w:rsid w:val="00D069CA"/>
    <w:rPr>
      <w:rFonts w:ascii=".VnTimeH" w:hAnsi=".VnTimeH"/>
      <w:b/>
      <w:sz w:val="28"/>
    </w:rPr>
  </w:style>
  <w:style w:type="character" w:customStyle="1" w:styleId="BodyTextIndentChar">
    <w:name w:val="Body Text Indent Char"/>
    <w:link w:val="BodyTextIndent"/>
    <w:rsid w:val="00D069CA"/>
    <w:rPr>
      <w:rFonts w:ascii=".VnTime" w:hAnsi=".VnTime"/>
      <w:color w:val="000000"/>
      <w:sz w:val="28"/>
    </w:rPr>
  </w:style>
  <w:style w:type="character" w:customStyle="1" w:styleId="BodyText2Char">
    <w:name w:val="Body Text 2 Char"/>
    <w:link w:val="BodyText2"/>
    <w:rsid w:val="00D069CA"/>
    <w:rPr>
      <w:rFonts w:ascii=".VnTime" w:hAnsi=".VnTime"/>
      <w:sz w:val="28"/>
      <w:szCs w:val="24"/>
    </w:rPr>
  </w:style>
  <w:style w:type="paragraph" w:styleId="ListParagraph">
    <w:name w:val="List Paragraph"/>
    <w:basedOn w:val="Normal"/>
    <w:uiPriority w:val="34"/>
    <w:qFormat/>
    <w:rsid w:val="000F2354"/>
    <w:pPr>
      <w:ind w:left="720"/>
      <w:contextualSpacing/>
    </w:pPr>
    <w:rPr>
      <w:rFonts w:ascii="Times New Roman" w:hAnsi="Times New Roman"/>
    </w:rPr>
  </w:style>
  <w:style w:type="paragraph" w:styleId="Footer">
    <w:name w:val="footer"/>
    <w:basedOn w:val="Normal"/>
    <w:link w:val="FooterChar"/>
    <w:uiPriority w:val="99"/>
    <w:rsid w:val="000C7463"/>
    <w:pPr>
      <w:tabs>
        <w:tab w:val="center" w:pos="4680"/>
        <w:tab w:val="right" w:pos="9360"/>
      </w:tabs>
    </w:pPr>
    <w:rPr>
      <w:lang/>
    </w:rPr>
  </w:style>
  <w:style w:type="character" w:customStyle="1" w:styleId="FooterChar">
    <w:name w:val="Footer Char"/>
    <w:link w:val="Footer"/>
    <w:uiPriority w:val="99"/>
    <w:rsid w:val="000C7463"/>
    <w:rPr>
      <w:rFonts w:ascii=".VnTime" w:hAnsi=".VnTime"/>
      <w:sz w:val="28"/>
      <w:szCs w:val="24"/>
    </w:rPr>
  </w:style>
  <w:style w:type="paragraph" w:styleId="BalloonText">
    <w:name w:val="Balloon Text"/>
    <w:basedOn w:val="Normal"/>
    <w:link w:val="BalloonTextChar"/>
    <w:rsid w:val="00E53FAB"/>
    <w:rPr>
      <w:rFonts w:ascii="Tahoma" w:hAnsi="Tahoma"/>
      <w:sz w:val="16"/>
      <w:szCs w:val="16"/>
      <w:lang/>
    </w:rPr>
  </w:style>
  <w:style w:type="character" w:customStyle="1" w:styleId="BalloonTextChar">
    <w:name w:val="Balloon Text Char"/>
    <w:link w:val="BalloonText"/>
    <w:rsid w:val="00E53FAB"/>
    <w:rPr>
      <w:rFonts w:ascii="Tahoma" w:hAnsi="Tahoma" w:cs="Tahoma"/>
      <w:sz w:val="16"/>
      <w:szCs w:val="16"/>
    </w:rPr>
  </w:style>
  <w:style w:type="character" w:customStyle="1" w:styleId="Heading4Char">
    <w:name w:val="Heading 4 Char"/>
    <w:aliases w:val="China4 Char,?? 4 Char,Project Char"/>
    <w:link w:val="Heading4"/>
    <w:rsid w:val="00655652"/>
    <w:rPr>
      <w:rFonts w:ascii="Calibri" w:eastAsia="Times New Roman" w:hAnsi="Calibri" w:cs="Times New Roman"/>
      <w:b/>
      <w:bCs/>
      <w:sz w:val="28"/>
      <w:szCs w:val="28"/>
    </w:rPr>
  </w:style>
  <w:style w:type="character" w:customStyle="1" w:styleId="fontstyle01">
    <w:name w:val="fontstyle01"/>
    <w:rsid w:val="00350FDC"/>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73542832">
      <w:bodyDiv w:val="1"/>
      <w:marLeft w:val="0"/>
      <w:marRight w:val="0"/>
      <w:marTop w:val="0"/>
      <w:marBottom w:val="0"/>
      <w:divBdr>
        <w:top w:val="none" w:sz="0" w:space="0" w:color="auto"/>
        <w:left w:val="none" w:sz="0" w:space="0" w:color="auto"/>
        <w:bottom w:val="none" w:sz="0" w:space="0" w:color="auto"/>
        <w:right w:val="none" w:sz="0" w:space="0" w:color="auto"/>
      </w:divBdr>
    </w:div>
    <w:div w:id="271204439">
      <w:bodyDiv w:val="1"/>
      <w:marLeft w:val="0"/>
      <w:marRight w:val="0"/>
      <w:marTop w:val="0"/>
      <w:marBottom w:val="0"/>
      <w:divBdr>
        <w:top w:val="none" w:sz="0" w:space="0" w:color="auto"/>
        <w:left w:val="none" w:sz="0" w:space="0" w:color="auto"/>
        <w:bottom w:val="none" w:sz="0" w:space="0" w:color="auto"/>
        <w:right w:val="none" w:sz="0" w:space="0" w:color="auto"/>
      </w:divBdr>
    </w:div>
    <w:div w:id="353531662">
      <w:bodyDiv w:val="1"/>
      <w:marLeft w:val="0"/>
      <w:marRight w:val="0"/>
      <w:marTop w:val="0"/>
      <w:marBottom w:val="0"/>
      <w:divBdr>
        <w:top w:val="none" w:sz="0" w:space="0" w:color="auto"/>
        <w:left w:val="none" w:sz="0" w:space="0" w:color="auto"/>
        <w:bottom w:val="none" w:sz="0" w:space="0" w:color="auto"/>
        <w:right w:val="none" w:sz="0" w:space="0" w:color="auto"/>
      </w:divBdr>
    </w:div>
    <w:div w:id="487400147">
      <w:bodyDiv w:val="1"/>
      <w:marLeft w:val="0"/>
      <w:marRight w:val="0"/>
      <w:marTop w:val="0"/>
      <w:marBottom w:val="0"/>
      <w:divBdr>
        <w:top w:val="none" w:sz="0" w:space="0" w:color="auto"/>
        <w:left w:val="none" w:sz="0" w:space="0" w:color="auto"/>
        <w:bottom w:val="none" w:sz="0" w:space="0" w:color="auto"/>
        <w:right w:val="none" w:sz="0" w:space="0" w:color="auto"/>
      </w:divBdr>
    </w:div>
    <w:div w:id="535585816">
      <w:bodyDiv w:val="1"/>
      <w:marLeft w:val="0"/>
      <w:marRight w:val="0"/>
      <w:marTop w:val="0"/>
      <w:marBottom w:val="0"/>
      <w:divBdr>
        <w:top w:val="none" w:sz="0" w:space="0" w:color="auto"/>
        <w:left w:val="none" w:sz="0" w:space="0" w:color="auto"/>
        <w:bottom w:val="none" w:sz="0" w:space="0" w:color="auto"/>
        <w:right w:val="none" w:sz="0" w:space="0" w:color="auto"/>
      </w:divBdr>
    </w:div>
    <w:div w:id="554631709">
      <w:bodyDiv w:val="1"/>
      <w:marLeft w:val="0"/>
      <w:marRight w:val="0"/>
      <w:marTop w:val="0"/>
      <w:marBottom w:val="0"/>
      <w:divBdr>
        <w:top w:val="none" w:sz="0" w:space="0" w:color="auto"/>
        <w:left w:val="none" w:sz="0" w:space="0" w:color="auto"/>
        <w:bottom w:val="none" w:sz="0" w:space="0" w:color="auto"/>
        <w:right w:val="none" w:sz="0" w:space="0" w:color="auto"/>
      </w:divBdr>
    </w:div>
    <w:div w:id="1033532202">
      <w:bodyDiv w:val="1"/>
      <w:marLeft w:val="0"/>
      <w:marRight w:val="0"/>
      <w:marTop w:val="0"/>
      <w:marBottom w:val="0"/>
      <w:divBdr>
        <w:top w:val="none" w:sz="0" w:space="0" w:color="auto"/>
        <w:left w:val="none" w:sz="0" w:space="0" w:color="auto"/>
        <w:bottom w:val="none" w:sz="0" w:space="0" w:color="auto"/>
        <w:right w:val="none" w:sz="0" w:space="0" w:color="auto"/>
      </w:divBdr>
    </w:div>
    <w:div w:id="1046416967">
      <w:bodyDiv w:val="1"/>
      <w:marLeft w:val="0"/>
      <w:marRight w:val="0"/>
      <w:marTop w:val="0"/>
      <w:marBottom w:val="0"/>
      <w:divBdr>
        <w:top w:val="none" w:sz="0" w:space="0" w:color="auto"/>
        <w:left w:val="none" w:sz="0" w:space="0" w:color="auto"/>
        <w:bottom w:val="none" w:sz="0" w:space="0" w:color="auto"/>
        <w:right w:val="none" w:sz="0" w:space="0" w:color="auto"/>
      </w:divBdr>
    </w:div>
    <w:div w:id="1312909969">
      <w:bodyDiv w:val="1"/>
      <w:marLeft w:val="0"/>
      <w:marRight w:val="0"/>
      <w:marTop w:val="0"/>
      <w:marBottom w:val="0"/>
      <w:divBdr>
        <w:top w:val="none" w:sz="0" w:space="0" w:color="auto"/>
        <w:left w:val="none" w:sz="0" w:space="0" w:color="auto"/>
        <w:bottom w:val="none" w:sz="0" w:space="0" w:color="auto"/>
        <w:right w:val="none" w:sz="0" w:space="0" w:color="auto"/>
      </w:divBdr>
    </w:div>
    <w:div w:id="15330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65F14-EA73-4FBF-937C-86977242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Uû ban nh©n d©n</vt:lpstr>
    </vt:vector>
  </TitlesOfParts>
  <Company>Autoghost.blogtiengviet.net</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Nguyen Van Phong</dc:creator>
  <cp:lastModifiedBy>Welcome</cp:lastModifiedBy>
  <cp:revision>2</cp:revision>
  <cp:lastPrinted>2022-12-09T03:30:00Z</cp:lastPrinted>
  <dcterms:created xsi:type="dcterms:W3CDTF">2023-10-22T15:23:00Z</dcterms:created>
  <dcterms:modified xsi:type="dcterms:W3CDTF">2023-10-22T15:23:00Z</dcterms:modified>
</cp:coreProperties>
</file>