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315"/>
        <w:gridCol w:w="5745"/>
      </w:tblGrid>
      <w:tr w:rsidR="00823F44" w:rsidRPr="00823F44" w14:paraId="3CFECF8E" w14:textId="77777777" w:rsidTr="7641AF39">
        <w:trPr>
          <w:trHeight w:val="300"/>
        </w:trPr>
        <w:tc>
          <w:tcPr>
            <w:tcW w:w="3315" w:type="dxa"/>
          </w:tcPr>
          <w:p w14:paraId="70BED87B" w14:textId="52C45E0A" w:rsidR="7641AF39" w:rsidRPr="00823F44" w:rsidRDefault="7641AF39" w:rsidP="7641AF39">
            <w:pPr>
              <w:jc w:val="center"/>
              <w:rPr>
                <w:rFonts w:ascii="Times New Roman" w:eastAsia="Times New Roman" w:hAnsi="Times New Roman" w:cs="Times New Roman"/>
                <w:b/>
                <w:bCs/>
                <w:color w:val="000000" w:themeColor="text1"/>
                <w:sz w:val="26"/>
                <w:szCs w:val="26"/>
              </w:rPr>
            </w:pPr>
            <w:bookmarkStart w:id="0" w:name="_GoBack"/>
            <w:bookmarkEnd w:id="0"/>
            <w:r w:rsidRPr="00823F44">
              <w:rPr>
                <w:rFonts w:ascii="Times New Roman" w:eastAsia="Times New Roman" w:hAnsi="Times New Roman" w:cs="Times New Roman"/>
                <w:b/>
                <w:bCs/>
                <w:color w:val="000000" w:themeColor="text1"/>
                <w:sz w:val="26"/>
                <w:szCs w:val="26"/>
              </w:rPr>
              <w:t>HỘI ĐỒNG NHÂN DÂN</w:t>
            </w:r>
          </w:p>
          <w:p w14:paraId="3FC72D06" w14:textId="6FE0598C" w:rsidR="7641AF39" w:rsidRPr="00823F44" w:rsidRDefault="7641AF39" w:rsidP="7641AF39">
            <w:pPr>
              <w:jc w:val="center"/>
              <w:rPr>
                <w:rFonts w:ascii="Times New Roman" w:eastAsia="Times New Roman" w:hAnsi="Times New Roman" w:cs="Times New Roman"/>
                <w:b/>
                <w:bCs/>
                <w:color w:val="000000" w:themeColor="text1"/>
                <w:sz w:val="26"/>
                <w:szCs w:val="26"/>
              </w:rPr>
            </w:pPr>
            <w:r w:rsidRPr="00823F44">
              <w:rPr>
                <w:rFonts w:ascii="Times New Roman" w:eastAsia="Times New Roman" w:hAnsi="Times New Roman" w:cs="Times New Roman"/>
                <w:b/>
                <w:bCs/>
                <w:color w:val="000000" w:themeColor="text1"/>
                <w:sz w:val="26"/>
                <w:szCs w:val="26"/>
              </w:rPr>
              <w:t>TỈNH QUẢNG TRỊ</w:t>
            </w:r>
          </w:p>
        </w:tc>
        <w:tc>
          <w:tcPr>
            <w:tcW w:w="5745" w:type="dxa"/>
          </w:tcPr>
          <w:p w14:paraId="01570224" w14:textId="3BCC6885" w:rsidR="7641AF39" w:rsidRPr="00823F44" w:rsidRDefault="7641AF39" w:rsidP="7641AF39">
            <w:pPr>
              <w:jc w:val="center"/>
              <w:rPr>
                <w:rFonts w:ascii="Times New Roman" w:eastAsia="Times New Roman" w:hAnsi="Times New Roman" w:cs="Times New Roman"/>
                <w:color w:val="000000" w:themeColor="text1"/>
                <w:sz w:val="26"/>
                <w:szCs w:val="26"/>
              </w:rPr>
            </w:pPr>
            <w:r w:rsidRPr="00823F44">
              <w:rPr>
                <w:rFonts w:ascii="Times New Roman" w:eastAsia="Times New Roman" w:hAnsi="Times New Roman" w:cs="Times New Roman"/>
                <w:b/>
                <w:bCs/>
                <w:color w:val="000000" w:themeColor="text1"/>
                <w:sz w:val="26"/>
                <w:szCs w:val="26"/>
              </w:rPr>
              <w:t>CỘNG HÒA XÃ HỘI CHỦ NGHĨA VIỆT NAM</w:t>
            </w:r>
            <w:r w:rsidRPr="00823F44">
              <w:rPr>
                <w:color w:val="000000" w:themeColor="text1"/>
              </w:rPr>
              <w:br/>
            </w:r>
            <w:r w:rsidRPr="00823F44">
              <w:rPr>
                <w:rFonts w:ascii="Times New Roman" w:eastAsia="Times New Roman" w:hAnsi="Times New Roman" w:cs="Times New Roman"/>
                <w:b/>
                <w:bCs/>
                <w:color w:val="000000" w:themeColor="text1"/>
                <w:sz w:val="28"/>
                <w:szCs w:val="28"/>
              </w:rPr>
              <w:t>Độc lập - Tự do - Hạnh phúc</w:t>
            </w:r>
          </w:p>
        </w:tc>
      </w:tr>
      <w:tr w:rsidR="00823F44" w:rsidRPr="00823F44" w14:paraId="0721D41B" w14:textId="77777777" w:rsidTr="7641AF39">
        <w:trPr>
          <w:trHeight w:val="300"/>
        </w:trPr>
        <w:tc>
          <w:tcPr>
            <w:tcW w:w="3315" w:type="dxa"/>
          </w:tcPr>
          <w:p w14:paraId="76B21E6C" w14:textId="63CBECFA" w:rsidR="7641AF39" w:rsidRPr="00823F44" w:rsidRDefault="0099411E" w:rsidP="7641AF39">
            <w:pPr>
              <w:spacing w:before="120"/>
              <w:jc w:val="center"/>
              <w:rPr>
                <w:rFonts w:ascii="Times New Roman" w:eastAsia="Times New Roman" w:hAnsi="Times New Roman" w:cs="Times New Roman"/>
                <w:color w:val="000000" w:themeColor="text1"/>
                <w:sz w:val="26"/>
                <w:szCs w:val="26"/>
              </w:rPr>
            </w:pPr>
            <w:r w:rsidRPr="00823F44">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5408" behindDoc="0" locked="0" layoutInCell="1" allowOverlap="1" wp14:anchorId="214F16C7" wp14:editId="3341A3CB">
                      <wp:simplePos x="0" y="0"/>
                      <wp:positionH relativeFrom="column">
                        <wp:posOffset>643890</wp:posOffset>
                      </wp:positionH>
                      <wp:positionV relativeFrom="paragraph">
                        <wp:posOffset>5080</wp:posOffset>
                      </wp:positionV>
                      <wp:extent cx="800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0.7pt,.4pt" to="11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" strokecolor="#4472c4 [3204]" strokeweight=".5pt">
                      <v:stroke joinstyle="miter"/>
                    </v:line>
                  </w:pict>
                </mc:Fallback>
              </mc:AlternateContent>
            </w:r>
            <w:r w:rsidR="7641AF39" w:rsidRPr="00823F44">
              <w:rPr>
                <w:rFonts w:ascii="Times New Roman" w:eastAsia="Times New Roman" w:hAnsi="Times New Roman" w:cs="Times New Roman"/>
                <w:color w:val="000000" w:themeColor="text1"/>
                <w:sz w:val="28"/>
                <w:szCs w:val="28"/>
              </w:rPr>
              <w:t>Số:       /NQ-HĐND</w:t>
            </w:r>
          </w:p>
        </w:tc>
        <w:tc>
          <w:tcPr>
            <w:tcW w:w="5745" w:type="dxa"/>
          </w:tcPr>
          <w:p w14:paraId="0D644BBD" w14:textId="71225238" w:rsidR="7641AF39" w:rsidRPr="00823F44" w:rsidRDefault="001C11C5" w:rsidP="7641AF39">
            <w:pPr>
              <w:spacing w:before="120"/>
              <w:jc w:val="center"/>
              <w:rPr>
                <w:rFonts w:ascii="Times New Roman" w:eastAsia="Times New Roman" w:hAnsi="Times New Roman" w:cs="Times New Roman"/>
                <w:color w:val="000000" w:themeColor="text1"/>
                <w:sz w:val="26"/>
                <w:szCs w:val="26"/>
              </w:rPr>
            </w:pPr>
            <w:r w:rsidRPr="00823F44">
              <w:rPr>
                <w:rFonts w:ascii="Times New Roman" w:eastAsia="Times New Roman" w:hAnsi="Times New Roman" w:cs="Times New Roman"/>
                <w:i/>
                <w:iCs/>
                <w:noProof/>
                <w:color w:val="000000" w:themeColor="text1"/>
                <w:sz w:val="28"/>
                <w:szCs w:val="28"/>
                <w:lang w:val="en-US"/>
              </w:rPr>
              <mc:AlternateContent>
                <mc:Choice Requires="wps">
                  <w:drawing>
                    <wp:anchor distT="0" distB="0" distL="114300" distR="114300" simplePos="0" relativeHeight="251666432" behindDoc="0" locked="0" layoutInCell="1" allowOverlap="1" wp14:anchorId="4CB92F25" wp14:editId="4B507D4A">
                      <wp:simplePos x="0" y="0"/>
                      <wp:positionH relativeFrom="column">
                        <wp:posOffset>653415</wp:posOffset>
                      </wp:positionH>
                      <wp:positionV relativeFrom="paragraph">
                        <wp:posOffset>9525</wp:posOffset>
                      </wp:positionV>
                      <wp:extent cx="2209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75pt" to="22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" strokecolor="#4472c4 [3204]" strokeweight=".5pt">
                      <v:stroke joinstyle="miter"/>
                    </v:line>
                  </w:pict>
                </mc:Fallback>
              </mc:AlternateContent>
            </w:r>
            <w:r w:rsidR="7641AF39" w:rsidRPr="00823F44">
              <w:rPr>
                <w:rFonts w:ascii="Times New Roman" w:eastAsia="Times New Roman" w:hAnsi="Times New Roman" w:cs="Times New Roman"/>
                <w:i/>
                <w:iCs/>
                <w:color w:val="000000" w:themeColor="text1"/>
                <w:sz w:val="28"/>
                <w:szCs w:val="28"/>
              </w:rPr>
              <w:t>Quảng Trị, ngày       tháng 3 năm 2023</w:t>
            </w:r>
          </w:p>
        </w:tc>
      </w:tr>
    </w:tbl>
    <w:p w14:paraId="3FF31880" w14:textId="19EE9146" w:rsidR="7641AF39" w:rsidRPr="00823F44" w:rsidRDefault="7641AF39" w:rsidP="7641AF39">
      <w:pPr>
        <w:spacing w:before="240" w:after="0"/>
        <w:jc w:val="center"/>
        <w:rPr>
          <w:rFonts w:ascii="Times New Roman" w:eastAsia="Times New Roman" w:hAnsi="Times New Roman" w:cs="Times New Roman"/>
          <w:b/>
          <w:bCs/>
          <w:color w:val="000000" w:themeColor="text1"/>
          <w:sz w:val="28"/>
          <w:szCs w:val="28"/>
        </w:rPr>
      </w:pPr>
      <w:r w:rsidRPr="00823F44">
        <w:rPr>
          <w:rFonts w:ascii="Times New Roman" w:eastAsia="Times New Roman" w:hAnsi="Times New Roman" w:cs="Times New Roman"/>
          <w:b/>
          <w:bCs/>
          <w:color w:val="000000" w:themeColor="text1"/>
          <w:sz w:val="28"/>
          <w:szCs w:val="28"/>
        </w:rPr>
        <w:t>NGHỊ QUYẾT</w:t>
      </w:r>
    </w:p>
    <w:p w14:paraId="5F8529F4" w14:textId="5791F652" w:rsidR="7641AF39" w:rsidRPr="00823F44" w:rsidRDefault="7641AF39" w:rsidP="7641AF39">
      <w:pPr>
        <w:spacing w:after="0"/>
        <w:jc w:val="center"/>
        <w:rPr>
          <w:rFonts w:ascii="Times New Roman" w:eastAsia="Times New Roman" w:hAnsi="Times New Roman" w:cs="Times New Roman"/>
          <w:b/>
          <w:bCs/>
          <w:color w:val="000000" w:themeColor="text1"/>
          <w:sz w:val="28"/>
          <w:szCs w:val="28"/>
        </w:rPr>
      </w:pPr>
      <w:r w:rsidRPr="00823F44">
        <w:rPr>
          <w:rFonts w:ascii="Times New Roman" w:eastAsia="Times New Roman" w:hAnsi="Times New Roman" w:cs="Times New Roman"/>
          <w:b/>
          <w:bCs/>
          <w:color w:val="000000" w:themeColor="text1"/>
          <w:sz w:val="28"/>
          <w:szCs w:val="28"/>
        </w:rPr>
        <w:t xml:space="preserve">V/v phê duyệt chủ trương đầu tư công trình: </w:t>
      </w:r>
      <w:r w:rsidR="007746C9" w:rsidRPr="00823F44">
        <w:rPr>
          <w:rFonts w:ascii="Times New Roman" w:eastAsia="Times New Roman" w:hAnsi="Times New Roman" w:cs="Times New Roman"/>
          <w:b/>
          <w:bCs/>
          <w:color w:val="000000" w:themeColor="text1"/>
          <w:sz w:val="28"/>
          <w:szCs w:val="28"/>
        </w:rPr>
        <w:t>Cầu vượt lũ tràn Tà Puồng, đường vào khu tái định cư Trăng - Tà Puồng - Xã Hướng Việt</w:t>
      </w:r>
    </w:p>
    <w:p w14:paraId="1EEFDB69" w14:textId="476A9641" w:rsidR="7641AF39" w:rsidRPr="00823F44" w:rsidRDefault="006569BD" w:rsidP="7641AF39">
      <w:pPr>
        <w:spacing w:after="0"/>
        <w:jc w:val="center"/>
        <w:rPr>
          <w:rFonts w:ascii="Times New Roman" w:eastAsia="Times New Roman" w:hAnsi="Times New Roman" w:cs="Times New Roman"/>
          <w:color w:val="000000" w:themeColor="text1"/>
          <w:sz w:val="28"/>
          <w:szCs w:val="28"/>
        </w:rPr>
      </w:pPr>
      <w:r w:rsidRPr="00823F4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1" locked="0" layoutInCell="1" allowOverlap="1" wp14:anchorId="7EEAEB17" wp14:editId="369B7282">
                <wp:simplePos x="0" y="0"/>
                <wp:positionH relativeFrom="column">
                  <wp:posOffset>-304800</wp:posOffset>
                </wp:positionH>
                <wp:positionV relativeFrom="paragraph">
                  <wp:posOffset>231775</wp:posOffset>
                </wp:positionV>
                <wp:extent cx="1085215" cy="382905"/>
                <wp:effectExtent l="0" t="0" r="19685" b="24765"/>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82905"/>
                        </a:xfrm>
                        <a:prstGeom prst="rect">
                          <a:avLst/>
                        </a:prstGeom>
                        <a:solidFill>
                          <a:srgbClr val="FFFFFF"/>
                        </a:solidFill>
                        <a:ln w="9525">
                          <a:solidFill>
                            <a:srgbClr val="000000"/>
                          </a:solidFill>
                          <a:miter lim="800000"/>
                          <a:headEnd/>
                          <a:tailEnd/>
                        </a:ln>
                      </wps:spPr>
                      <wps:txbx>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Hộp Văn bản 3" o:spid="_x0000_s1026" type="#_x0000_t202" style="position:absolute;left:0;text-align:left;margin-left:-24pt;margin-top:18.25pt;width:85.45pt;height:30.1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">
                <v:textbox style="mso-fit-shape-to-text:t">
                  <w:txbxContent>
                    <w:p w14:paraId="6CC8D2BB" w14:textId="77777777" w:rsidR="006569BD" w:rsidRDefault="006569BD" w:rsidP="006569BD">
                      <w:pPr>
                        <w:spacing w:after="0"/>
                        <w:jc w:val="center"/>
                        <w:rPr>
                          <w:rFonts w:ascii="Times New Roman" w:hAnsi="Times New Roman"/>
                        </w:rPr>
                      </w:pPr>
                      <w:r>
                        <w:rPr>
                          <w:rFonts w:ascii="Times New Roman" w:hAnsi="Times New Roman"/>
                        </w:rPr>
                        <w:t>DỰ THẢO</w:t>
                      </w:r>
                    </w:p>
                  </w:txbxContent>
                </v:textbox>
              </v:shape>
            </w:pict>
          </mc:Fallback>
        </mc:AlternateContent>
      </w:r>
      <w:r w:rsidR="00874396" w:rsidRPr="00823F44">
        <w:rPr>
          <w:rFonts w:ascii="Times New Roman" w:eastAsia="Times New Roman" w:hAnsi="Times New Roman" w:cs="Times New Roman"/>
          <w:noProof/>
          <w:color w:val="000000" w:themeColor="text1"/>
          <w:sz w:val="28"/>
          <w:szCs w:val="28"/>
          <w:lang w:val="en-US"/>
        </w:rPr>
        <mc:AlternateContent>
          <mc:Choice Requires="wps">
            <w:drawing>
              <wp:anchor distT="0" distB="0" distL="114300" distR="114300" simplePos="0" relativeHeight="251660288" behindDoc="0" locked="0" layoutInCell="1" allowOverlap="1" wp14:anchorId="23730F04" wp14:editId="2AEF8F48">
                <wp:simplePos x="0" y="0"/>
                <wp:positionH relativeFrom="margin">
                  <wp:align>center</wp:align>
                </wp:positionH>
                <wp:positionV relativeFrom="paragraph">
                  <wp:posOffset>15240</wp:posOffset>
                </wp:positionV>
                <wp:extent cx="156210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7CD11" id="Đường nối Thẳng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2pt" to="1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" strokecolor="black [3200]" strokeweight=".5pt">
                <v:stroke joinstyle="miter"/>
                <w10:wrap anchorx="margin"/>
              </v:line>
            </w:pict>
          </mc:Fallback>
        </mc:AlternateContent>
      </w:r>
    </w:p>
    <w:p w14:paraId="5E50BA25" w14:textId="3ADB4399" w:rsidR="7641AF39" w:rsidRPr="00823F44" w:rsidRDefault="7641AF39" w:rsidP="7641AF39">
      <w:pPr>
        <w:spacing w:after="0"/>
        <w:jc w:val="center"/>
        <w:rPr>
          <w:rFonts w:ascii="Times New Roman" w:eastAsia="Times New Roman" w:hAnsi="Times New Roman" w:cs="Times New Roman"/>
          <w:b/>
          <w:bCs/>
          <w:color w:val="000000" w:themeColor="text1"/>
          <w:sz w:val="28"/>
          <w:szCs w:val="28"/>
        </w:rPr>
      </w:pPr>
      <w:r w:rsidRPr="00823F44">
        <w:rPr>
          <w:rFonts w:ascii="Times New Roman" w:eastAsia="Times New Roman" w:hAnsi="Times New Roman" w:cs="Times New Roman"/>
          <w:b/>
          <w:bCs/>
          <w:color w:val="000000" w:themeColor="text1"/>
          <w:sz w:val="28"/>
          <w:szCs w:val="28"/>
        </w:rPr>
        <w:t>HỘI ĐỒNG NHÂN DÂN TỈNH QUẢNG TRỊ</w:t>
      </w:r>
    </w:p>
    <w:p w14:paraId="1882B2A8" w14:textId="4BDF0FB6" w:rsidR="7641AF39" w:rsidRPr="00823F44" w:rsidRDefault="7641AF39" w:rsidP="7641AF39">
      <w:pPr>
        <w:spacing w:after="0"/>
        <w:jc w:val="center"/>
        <w:rPr>
          <w:rFonts w:ascii="Times New Roman" w:eastAsia="Times New Roman" w:hAnsi="Times New Roman" w:cs="Times New Roman"/>
          <w:b/>
          <w:bCs/>
          <w:color w:val="000000" w:themeColor="text1"/>
          <w:sz w:val="28"/>
          <w:szCs w:val="28"/>
        </w:rPr>
      </w:pPr>
      <w:r w:rsidRPr="00823F44">
        <w:rPr>
          <w:rFonts w:ascii="Times New Roman" w:eastAsia="Times New Roman" w:hAnsi="Times New Roman" w:cs="Times New Roman"/>
          <w:b/>
          <w:bCs/>
          <w:color w:val="000000" w:themeColor="text1"/>
          <w:sz w:val="28"/>
          <w:szCs w:val="28"/>
        </w:rPr>
        <w:t>KHÓA VIII, KỲ HỌP THỨ 16</w:t>
      </w:r>
    </w:p>
    <w:p w14:paraId="1C911674" w14:textId="631CEA6B" w:rsidR="7641AF39" w:rsidRPr="00823F44" w:rsidRDefault="7641AF39" w:rsidP="7641AF39">
      <w:pPr>
        <w:spacing w:after="0"/>
        <w:jc w:val="center"/>
        <w:rPr>
          <w:rFonts w:ascii="Times New Roman" w:eastAsia="Times New Roman" w:hAnsi="Times New Roman" w:cs="Times New Roman"/>
          <w:b/>
          <w:bCs/>
          <w:color w:val="000000" w:themeColor="text1"/>
          <w:sz w:val="28"/>
          <w:szCs w:val="28"/>
        </w:rPr>
      </w:pPr>
    </w:p>
    <w:p w14:paraId="5D44D718" w14:textId="69A6E791" w:rsidR="7641AF39" w:rsidRPr="00823F44"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23F44">
        <w:rPr>
          <w:rFonts w:ascii="Times New Roman" w:eastAsia="Times New Roman" w:hAnsi="Times New Roman" w:cs="Times New Roman"/>
          <w:i/>
          <w:color w:val="000000" w:themeColor="text1"/>
          <w:sz w:val="28"/>
          <w:szCs w:val="28"/>
        </w:rPr>
        <w:t>Căn cứ Luật tổ chức chính quyền địa phương ngày 19/6/2015; Căn cứ Luật sửa đổi, bổ sung một số điều của Luật Tổ chức Chính phủ và Luật Tổ chức chính quyền địa phương ngày 22/11/2019;</w:t>
      </w:r>
    </w:p>
    <w:p w14:paraId="1BAC3126" w14:textId="05F236AF" w:rsidR="7641AF39" w:rsidRPr="00823F44"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23F44">
        <w:rPr>
          <w:rFonts w:ascii="Times New Roman" w:eastAsia="Times New Roman" w:hAnsi="Times New Roman" w:cs="Times New Roman"/>
          <w:i/>
          <w:color w:val="000000" w:themeColor="text1"/>
          <w:sz w:val="28"/>
          <w:szCs w:val="28"/>
        </w:rPr>
        <w:t>Căn cứ Luật Ngân sách nhà nước ngày 25/6/2015;</w:t>
      </w:r>
    </w:p>
    <w:p w14:paraId="575E6941" w14:textId="3358ACA8" w:rsidR="7641AF39" w:rsidRPr="00823F44"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23F44">
        <w:rPr>
          <w:rFonts w:ascii="Times New Roman" w:eastAsia="Times New Roman" w:hAnsi="Times New Roman" w:cs="Times New Roman"/>
          <w:i/>
          <w:color w:val="000000" w:themeColor="text1"/>
          <w:sz w:val="28"/>
          <w:szCs w:val="28"/>
        </w:rPr>
        <w:t>Căn cứ Luật Đầu tư công ngày 13/6/2019;</w:t>
      </w:r>
    </w:p>
    <w:p w14:paraId="26BD9CD9" w14:textId="0C056483" w:rsidR="7641AF39" w:rsidRPr="00823F44"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23F44">
        <w:rPr>
          <w:rFonts w:ascii="Times New Roman" w:eastAsia="Times New Roman" w:hAnsi="Times New Roman" w:cs="Times New Roman"/>
          <w:i/>
          <w:color w:val="000000" w:themeColor="text1"/>
          <w:sz w:val="28"/>
          <w:szCs w:val="28"/>
        </w:rPr>
        <w:t>Căn cứ Nghị định số 40/2020/NĐ-CP ngày 06/4/2020 của Chính phủ quy định chi tiết thi hành một số điều của Luật Đầu tư công;</w:t>
      </w:r>
    </w:p>
    <w:p w14:paraId="6D0F745C" w14:textId="1541B4B9" w:rsidR="7641AF39" w:rsidRPr="00823F44" w:rsidRDefault="7641AF39" w:rsidP="7641AF39">
      <w:pPr>
        <w:spacing w:after="60"/>
        <w:ind w:firstLine="567"/>
        <w:jc w:val="both"/>
        <w:rPr>
          <w:rFonts w:ascii="Times New Roman" w:eastAsia="Times New Roman" w:hAnsi="Times New Roman" w:cs="Times New Roman"/>
          <w:i/>
          <w:color w:val="000000" w:themeColor="text1"/>
          <w:sz w:val="28"/>
          <w:szCs w:val="28"/>
        </w:rPr>
      </w:pPr>
      <w:r w:rsidRPr="00823F44">
        <w:rPr>
          <w:rFonts w:ascii="Times New Roman" w:eastAsia="Times New Roman" w:hAnsi="Times New Roman" w:cs="Times New Roman"/>
          <w:i/>
          <w:color w:val="000000" w:themeColor="text1"/>
          <w:sz w:val="28"/>
          <w:szCs w:val="28"/>
        </w:rPr>
        <w:t xml:space="preserve">Xét Tờ trình số    /TTr-UBND ngày    3/2023 của UBND tỉnh Quảng Trị về việc phê duyệt chủ trương đầu tư công trình: </w:t>
      </w:r>
      <w:r w:rsidR="002523EB" w:rsidRPr="00823F44">
        <w:rPr>
          <w:rFonts w:ascii="Times New Roman" w:eastAsia="Times New Roman" w:hAnsi="Times New Roman" w:cs="Times New Roman"/>
          <w:i/>
          <w:color w:val="000000" w:themeColor="text1"/>
          <w:sz w:val="28"/>
          <w:szCs w:val="28"/>
          <w:lang w:val="en-US"/>
        </w:rPr>
        <w:t>Cầu vượt lũ tràn Tà Puồng, đường vào khu tái định cư Trăng - Tà Puồng - Xã Hướng Việt</w:t>
      </w:r>
      <w:r w:rsidRPr="00823F44">
        <w:rPr>
          <w:rFonts w:ascii="Times New Roman" w:eastAsia="Times New Roman" w:hAnsi="Times New Roman" w:cs="Times New Roman"/>
          <w:i/>
          <w:color w:val="000000" w:themeColor="text1"/>
          <w:sz w:val="28"/>
          <w:szCs w:val="28"/>
        </w:rPr>
        <w:t>; báo cáo thẩm tra của Ban Kinh tế - Ngân sách Hội đồng nhân dân tỉnh; ý kiến thảo luận của đại biểu Hội đồng nhân dân tại kỳ họp.</w:t>
      </w:r>
    </w:p>
    <w:p w14:paraId="1D1ED3D4" w14:textId="2D14D97F" w:rsidR="7641AF39" w:rsidRPr="00823F44" w:rsidRDefault="7641AF39" w:rsidP="7641AF39">
      <w:pPr>
        <w:spacing w:before="240" w:after="240"/>
        <w:ind w:firstLine="567"/>
        <w:jc w:val="center"/>
        <w:rPr>
          <w:rFonts w:ascii="Times New Roman" w:eastAsia="Times New Roman" w:hAnsi="Times New Roman" w:cs="Times New Roman"/>
          <w:b/>
          <w:bCs/>
          <w:color w:val="000000" w:themeColor="text1"/>
          <w:sz w:val="28"/>
          <w:szCs w:val="28"/>
        </w:rPr>
      </w:pPr>
      <w:r w:rsidRPr="00823F44">
        <w:rPr>
          <w:rFonts w:ascii="Times New Roman" w:eastAsia="Times New Roman" w:hAnsi="Times New Roman" w:cs="Times New Roman"/>
          <w:b/>
          <w:bCs/>
          <w:color w:val="000000" w:themeColor="text1"/>
          <w:sz w:val="28"/>
          <w:szCs w:val="28"/>
        </w:rPr>
        <w:t>QUYẾT NGHỊ:</w:t>
      </w:r>
    </w:p>
    <w:p w14:paraId="28D567E4" w14:textId="17F9C1D1"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t xml:space="preserve">Điều 1. </w:t>
      </w:r>
      <w:r w:rsidRPr="00823F44">
        <w:rPr>
          <w:rFonts w:ascii="Times New Roman" w:eastAsia="Times New Roman" w:hAnsi="Times New Roman" w:cs="Times New Roman"/>
          <w:color w:val="000000" w:themeColor="text1"/>
          <w:sz w:val="28"/>
          <w:szCs w:val="28"/>
        </w:rPr>
        <w:t xml:space="preserve">Phê duyệt chủ trương đầu tư công trình: </w:t>
      </w:r>
      <w:r w:rsidR="002523EB" w:rsidRPr="00823F44">
        <w:rPr>
          <w:rFonts w:ascii="Times New Roman" w:eastAsia="Times New Roman" w:hAnsi="Times New Roman" w:cs="Times New Roman"/>
          <w:color w:val="000000" w:themeColor="text1"/>
          <w:sz w:val="28"/>
          <w:szCs w:val="28"/>
          <w:lang w:val="en-US"/>
        </w:rPr>
        <w:t>Cầu vượt lũ tràn Tà Puồng, đường vào khu tái định cư Trăng - Tà Puồng - Xã Hướng Việt</w:t>
      </w:r>
      <w:r w:rsidR="002523EB" w:rsidRPr="00823F44">
        <w:rPr>
          <w:rFonts w:ascii="Times New Roman" w:eastAsia="Times New Roman" w:hAnsi="Times New Roman" w:cs="Times New Roman"/>
          <w:color w:val="000000" w:themeColor="text1"/>
          <w:sz w:val="28"/>
          <w:szCs w:val="28"/>
        </w:rPr>
        <w:t xml:space="preserve"> </w:t>
      </w:r>
      <w:r w:rsidRPr="00823F44">
        <w:rPr>
          <w:rFonts w:ascii="Times New Roman" w:eastAsia="Times New Roman" w:hAnsi="Times New Roman" w:cs="Times New Roman"/>
          <w:color w:val="000000" w:themeColor="text1"/>
          <w:sz w:val="28"/>
          <w:szCs w:val="28"/>
        </w:rPr>
        <w:t>với các nội dung như sau:</w:t>
      </w:r>
    </w:p>
    <w:p w14:paraId="6CD665C8" w14:textId="77777777" w:rsidR="002523EB" w:rsidRPr="00823F44" w:rsidRDefault="7641AF39" w:rsidP="002523EB">
      <w:pPr>
        <w:widowControl w:val="0"/>
        <w:spacing w:before="60" w:after="60"/>
        <w:ind w:firstLine="567"/>
        <w:jc w:val="both"/>
        <w:rPr>
          <w:rFonts w:ascii="Times New Roman" w:eastAsia="Times New Roman" w:hAnsi="Times New Roman" w:cs="Times New Roman"/>
          <w:color w:val="000000" w:themeColor="text1"/>
          <w:sz w:val="28"/>
          <w:szCs w:val="28"/>
          <w:lang w:val="en-US"/>
        </w:rPr>
      </w:pPr>
      <w:r w:rsidRPr="00823F44">
        <w:rPr>
          <w:rFonts w:ascii="Times New Roman" w:eastAsia="Times New Roman" w:hAnsi="Times New Roman" w:cs="Times New Roman"/>
          <w:b/>
          <w:bCs/>
          <w:color w:val="000000" w:themeColor="text1"/>
          <w:sz w:val="28"/>
          <w:szCs w:val="28"/>
        </w:rPr>
        <w:t>1. Mục tiêu đầu tư:</w:t>
      </w:r>
      <w:r w:rsidRPr="00823F44">
        <w:rPr>
          <w:rFonts w:ascii="Times New Roman" w:eastAsia="Times New Roman" w:hAnsi="Times New Roman" w:cs="Times New Roman"/>
          <w:color w:val="000000" w:themeColor="text1"/>
          <w:sz w:val="28"/>
          <w:szCs w:val="28"/>
        </w:rPr>
        <w:t xml:space="preserve"> </w:t>
      </w:r>
      <w:r w:rsidR="002523EB" w:rsidRPr="00823F44">
        <w:rPr>
          <w:rFonts w:ascii="Times New Roman" w:eastAsia="Times New Roman" w:hAnsi="Times New Roman" w:cs="Times New Roman"/>
          <w:color w:val="000000" w:themeColor="text1"/>
          <w:sz w:val="28"/>
          <w:szCs w:val="28"/>
          <w:lang w:val="en-US"/>
        </w:rPr>
        <w:t>Việc đầu tư xây dựng cầu dân sinh vượt lũ thí điểm giải quyết việc lưu thông khi bị chia cắt trong mùa mưa lũ cho người và phương tiện thô sơ, xe cơ giới hai bánh, xe ô tô con tại cầu tràn đi khu tái định cư Trăng – Tà Puồng, xã Hướng Việt nhằm phục vụ nhu cầu đi lại, đảm bảo an toàn giao thông và phục vụ công tác cứu nạn, cứu hộ và phòng chống thiên tai.</w:t>
      </w:r>
    </w:p>
    <w:p w14:paraId="7BB69761" w14:textId="77777777" w:rsidR="00F77ADF" w:rsidRPr="00823F44"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823F44">
        <w:rPr>
          <w:rFonts w:ascii="Times New Roman" w:eastAsia="Times New Roman" w:hAnsi="Times New Roman" w:cs="Times New Roman"/>
          <w:b/>
          <w:bCs/>
          <w:color w:val="000000" w:themeColor="text1"/>
          <w:sz w:val="28"/>
          <w:szCs w:val="28"/>
        </w:rPr>
        <w:t>2. Quy mô đầu tư:</w:t>
      </w:r>
      <w:r w:rsidRPr="00823F44">
        <w:rPr>
          <w:rFonts w:ascii="Times New Roman" w:eastAsia="Times New Roman" w:hAnsi="Times New Roman" w:cs="Times New Roman"/>
          <w:color w:val="000000" w:themeColor="text1"/>
          <w:sz w:val="28"/>
          <w:szCs w:val="28"/>
        </w:rPr>
        <w:t xml:space="preserve"> </w:t>
      </w:r>
    </w:p>
    <w:p w14:paraId="1564157D" w14:textId="77777777" w:rsidR="005937CB" w:rsidRPr="00823F44" w:rsidRDefault="005937CB" w:rsidP="005937CB">
      <w:pPr>
        <w:widowControl w:val="0"/>
        <w:spacing w:before="60" w:after="60"/>
        <w:ind w:firstLine="567"/>
        <w:jc w:val="both"/>
        <w:rPr>
          <w:rFonts w:ascii="Times New Roman" w:eastAsia="Times New Roman" w:hAnsi="Times New Roman" w:cs="Times New Roman"/>
          <w:color w:val="000000" w:themeColor="text1"/>
          <w:sz w:val="28"/>
          <w:szCs w:val="28"/>
          <w:lang w:val="en-US"/>
        </w:rPr>
      </w:pPr>
      <w:r w:rsidRPr="00823F44">
        <w:rPr>
          <w:rFonts w:ascii="Times New Roman" w:eastAsia="Times New Roman" w:hAnsi="Times New Roman" w:cs="Times New Roman"/>
          <w:color w:val="000000" w:themeColor="text1"/>
          <w:sz w:val="28"/>
          <w:szCs w:val="28"/>
          <w:lang w:val="en-US"/>
        </w:rPr>
        <w:t>Phần cầu: Cầu bằng thép hoặc bê tông cốt thép; chiều dài cầu khoảng 54,0m; khổ cầu rộng tối thiểu 2,5m.</w:t>
      </w:r>
    </w:p>
    <w:p w14:paraId="03924352" w14:textId="630931DE" w:rsidR="00952F89" w:rsidRPr="00823F44" w:rsidRDefault="005937CB" w:rsidP="005937CB">
      <w:pPr>
        <w:widowControl w:val="0"/>
        <w:spacing w:before="60" w:after="60"/>
        <w:ind w:firstLine="567"/>
        <w:jc w:val="both"/>
        <w:rPr>
          <w:rFonts w:ascii="Times New Roman" w:eastAsia="Times New Roman" w:hAnsi="Times New Roman" w:cs="Times New Roman"/>
          <w:color w:val="000000" w:themeColor="text1"/>
          <w:sz w:val="28"/>
          <w:szCs w:val="28"/>
          <w:lang w:val="en-US"/>
        </w:rPr>
      </w:pPr>
      <w:r w:rsidRPr="00823F44">
        <w:rPr>
          <w:rFonts w:ascii="Times New Roman" w:eastAsia="Times New Roman" w:hAnsi="Times New Roman" w:cs="Times New Roman"/>
          <w:color w:val="000000" w:themeColor="text1"/>
          <w:sz w:val="28"/>
          <w:szCs w:val="28"/>
          <w:lang w:val="en-US"/>
        </w:rPr>
        <w:t xml:space="preserve">Đường hai đầu cầu: </w:t>
      </w:r>
      <w:r w:rsidR="00952F89" w:rsidRPr="00823F44">
        <w:rPr>
          <w:rFonts w:ascii="Times New Roman" w:eastAsia="Times New Roman" w:hAnsi="Times New Roman" w:cs="Times New Roman"/>
          <w:color w:val="000000" w:themeColor="text1"/>
          <w:sz w:val="28"/>
          <w:szCs w:val="28"/>
          <w:lang w:val="en-US"/>
        </w:rPr>
        <w:t>Thiết kế vuốt nối vào đường chính đang khai thác, kết cấu mặt đường bằng bê tông xi măng; bề rộng của đường hai đầu cầu phù hợp với bề rộng của cầu.</w:t>
      </w:r>
    </w:p>
    <w:p w14:paraId="53D8E2F0" w14:textId="1D2D4668" w:rsidR="7641AF39" w:rsidRPr="00823F44" w:rsidRDefault="7641AF39" w:rsidP="005937CB">
      <w:pPr>
        <w:widowControl w:val="0"/>
        <w:spacing w:before="60"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t>3. Nhóm dự án:</w:t>
      </w:r>
      <w:r w:rsidRPr="00823F44">
        <w:rPr>
          <w:rFonts w:ascii="Times New Roman" w:eastAsia="Times New Roman" w:hAnsi="Times New Roman" w:cs="Times New Roman"/>
          <w:color w:val="000000" w:themeColor="text1"/>
          <w:sz w:val="28"/>
          <w:szCs w:val="28"/>
        </w:rPr>
        <w:t xml:space="preserve"> Nhóm C</w:t>
      </w:r>
    </w:p>
    <w:p w14:paraId="3FA9C128" w14:textId="2617D8F5"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lastRenderedPageBreak/>
        <w:t>4. Dự kiến tổng mức đầu tư:</w:t>
      </w:r>
      <w:r w:rsidRPr="00823F44">
        <w:rPr>
          <w:rFonts w:ascii="Times New Roman" w:eastAsia="Times New Roman" w:hAnsi="Times New Roman" w:cs="Times New Roman"/>
          <w:color w:val="000000" w:themeColor="text1"/>
          <w:sz w:val="28"/>
          <w:szCs w:val="28"/>
        </w:rPr>
        <w:t xml:space="preserve"> </w:t>
      </w:r>
      <w:r w:rsidR="00AF7401" w:rsidRPr="00823F44">
        <w:rPr>
          <w:rFonts w:ascii="Times New Roman" w:eastAsia="Times New Roman" w:hAnsi="Times New Roman" w:cs="Times New Roman"/>
          <w:color w:val="000000" w:themeColor="text1"/>
          <w:sz w:val="28"/>
          <w:szCs w:val="28"/>
          <w:lang w:val="en-US"/>
        </w:rPr>
        <w:t>4.082</w:t>
      </w:r>
      <w:r w:rsidR="00AF7401" w:rsidRPr="00823F44">
        <w:rPr>
          <w:rFonts w:ascii="Times New Roman" w:eastAsia="Times New Roman" w:hAnsi="Times New Roman" w:cs="Times New Roman"/>
          <w:color w:val="000000" w:themeColor="text1"/>
          <w:sz w:val="28"/>
          <w:szCs w:val="28"/>
        </w:rPr>
        <w:t xml:space="preserve"> triệu đồng </w:t>
      </w:r>
      <w:r w:rsidR="00AF7401" w:rsidRPr="00823F44">
        <w:rPr>
          <w:rFonts w:ascii="Times New Roman" w:eastAsia="Times New Roman" w:hAnsi="Times New Roman" w:cs="Times New Roman"/>
          <w:i/>
          <w:iCs/>
          <w:color w:val="000000" w:themeColor="text1"/>
          <w:sz w:val="28"/>
          <w:szCs w:val="28"/>
        </w:rPr>
        <w:t xml:space="preserve">(Bằng chữ: </w:t>
      </w:r>
      <w:r w:rsidR="00AF7401" w:rsidRPr="00823F44">
        <w:rPr>
          <w:rFonts w:ascii="Times New Roman" w:eastAsia="Times New Roman" w:hAnsi="Times New Roman" w:cs="Times New Roman"/>
          <w:i/>
          <w:iCs/>
          <w:color w:val="000000" w:themeColor="text1"/>
          <w:sz w:val="28"/>
          <w:szCs w:val="28"/>
          <w:lang w:val="en-US"/>
        </w:rPr>
        <w:t>Bốn</w:t>
      </w:r>
      <w:r w:rsidR="00AF7401" w:rsidRPr="00823F44">
        <w:rPr>
          <w:rFonts w:ascii="Times New Roman" w:eastAsia="Times New Roman" w:hAnsi="Times New Roman" w:cs="Times New Roman"/>
          <w:i/>
          <w:iCs/>
          <w:color w:val="000000" w:themeColor="text1"/>
          <w:sz w:val="28"/>
          <w:szCs w:val="28"/>
        </w:rPr>
        <w:t xml:space="preserve"> tỷ, </w:t>
      </w:r>
      <w:r w:rsidR="00AF7401" w:rsidRPr="00823F44">
        <w:rPr>
          <w:rFonts w:ascii="Times New Roman" w:eastAsia="Times New Roman" w:hAnsi="Times New Roman" w:cs="Times New Roman"/>
          <w:i/>
          <w:iCs/>
          <w:color w:val="000000" w:themeColor="text1"/>
          <w:sz w:val="28"/>
          <w:szCs w:val="28"/>
          <w:lang w:val="en-US"/>
        </w:rPr>
        <w:t>không trăm tám mươi hai</w:t>
      </w:r>
      <w:r w:rsidR="00AF7401" w:rsidRPr="00823F44">
        <w:rPr>
          <w:rFonts w:ascii="Times New Roman" w:eastAsia="Times New Roman" w:hAnsi="Times New Roman" w:cs="Times New Roman"/>
          <w:i/>
          <w:iCs/>
          <w:color w:val="000000" w:themeColor="text1"/>
          <w:sz w:val="28"/>
          <w:szCs w:val="28"/>
        </w:rPr>
        <w:t xml:space="preserve"> triệu đồng./.)</w:t>
      </w:r>
    </w:p>
    <w:p w14:paraId="01005C6B" w14:textId="454505BF"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t xml:space="preserve">5. Nguồn vốn đầu tư: </w:t>
      </w:r>
      <w:r w:rsidRPr="00823F44">
        <w:rPr>
          <w:rFonts w:ascii="Times New Roman" w:eastAsia="Times New Roman" w:hAnsi="Times New Roman" w:cs="Times New Roman"/>
          <w:color w:val="000000" w:themeColor="text1"/>
          <w:sz w:val="28"/>
          <w:szCs w:val="28"/>
        </w:rPr>
        <w:t>Ngân sách Trung ương hỗ trợ khắc phục hậu quả thiên tai năm 2022.</w:t>
      </w:r>
    </w:p>
    <w:p w14:paraId="37C8B3AE" w14:textId="313B33BC"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t>6. Địa điểm thực hiện:</w:t>
      </w:r>
      <w:r w:rsidRPr="00823F44">
        <w:rPr>
          <w:rFonts w:ascii="Times New Roman" w:eastAsia="Times New Roman" w:hAnsi="Times New Roman" w:cs="Times New Roman"/>
          <w:color w:val="000000" w:themeColor="text1"/>
          <w:sz w:val="28"/>
          <w:szCs w:val="28"/>
        </w:rPr>
        <w:t xml:space="preserve"> </w:t>
      </w:r>
      <w:r w:rsidR="003B202A" w:rsidRPr="00823F44">
        <w:rPr>
          <w:rFonts w:ascii="Times New Roman" w:eastAsia="Times New Roman" w:hAnsi="Times New Roman" w:cs="Times New Roman"/>
          <w:color w:val="000000" w:themeColor="text1"/>
          <w:sz w:val="28"/>
          <w:szCs w:val="28"/>
        </w:rPr>
        <w:t xml:space="preserve">Xã Hướng Việt, huyện </w:t>
      </w:r>
      <w:r w:rsidR="003B202A" w:rsidRPr="00823F44">
        <w:rPr>
          <w:rFonts w:ascii="Times New Roman" w:eastAsia="Times New Roman" w:hAnsi="Times New Roman" w:cs="Times New Roman"/>
          <w:color w:val="000000" w:themeColor="text1"/>
          <w:sz w:val="28"/>
          <w:szCs w:val="28"/>
          <w:lang w:val="en-US"/>
        </w:rPr>
        <w:t>Hướng Hóa</w:t>
      </w:r>
      <w:r w:rsidR="003B202A" w:rsidRPr="00823F44">
        <w:rPr>
          <w:rFonts w:ascii="Times New Roman" w:eastAsia="Times New Roman" w:hAnsi="Times New Roman" w:cs="Times New Roman"/>
          <w:color w:val="000000" w:themeColor="text1"/>
          <w:sz w:val="28"/>
          <w:szCs w:val="28"/>
        </w:rPr>
        <w:t xml:space="preserve">, tỉnh Quảng Trị  </w:t>
      </w:r>
    </w:p>
    <w:p w14:paraId="242EBC73" w14:textId="0BEFA923"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t>7. Thời gian thực hiện:</w:t>
      </w:r>
      <w:r w:rsidRPr="00823F44">
        <w:rPr>
          <w:rFonts w:ascii="Times New Roman" w:eastAsia="Times New Roman" w:hAnsi="Times New Roman" w:cs="Times New Roman"/>
          <w:color w:val="000000" w:themeColor="text1"/>
          <w:sz w:val="28"/>
          <w:szCs w:val="28"/>
        </w:rPr>
        <w:t xml:space="preserve"> Năm 2023.</w:t>
      </w:r>
    </w:p>
    <w:p w14:paraId="139879A2" w14:textId="251E441C"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b/>
          <w:bCs/>
          <w:color w:val="000000" w:themeColor="text1"/>
          <w:sz w:val="28"/>
          <w:szCs w:val="28"/>
        </w:rPr>
        <w:t xml:space="preserve">Điều 2. </w:t>
      </w:r>
      <w:r w:rsidRPr="00823F44">
        <w:rPr>
          <w:rFonts w:ascii="Times New Roman" w:eastAsia="Times New Roman" w:hAnsi="Times New Roman" w:cs="Times New Roman"/>
          <w:color w:val="000000" w:themeColor="text1"/>
          <w:sz w:val="28"/>
          <w:szCs w:val="28"/>
        </w:rPr>
        <w:t>Tổ chức thực hiện</w:t>
      </w:r>
    </w:p>
    <w:p w14:paraId="3A7EC986" w14:textId="778AFBFD"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lang w:val="en-US"/>
        </w:rPr>
      </w:pPr>
      <w:r w:rsidRPr="00823F44">
        <w:rPr>
          <w:rFonts w:ascii="Times New Roman" w:eastAsia="Times New Roman" w:hAnsi="Times New Roman" w:cs="Times New Roman"/>
          <w:color w:val="000000" w:themeColor="text1"/>
          <w:sz w:val="28"/>
          <w:szCs w:val="28"/>
        </w:rPr>
        <w:t>1. Giao Ủy ban nhân dân tỉnh tổ chức thực hiện Nghị quyết.</w:t>
      </w:r>
    </w:p>
    <w:p w14:paraId="37A975DB" w14:textId="14085A59"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color w:val="000000" w:themeColor="text1"/>
          <w:sz w:val="28"/>
          <w:szCs w:val="28"/>
        </w:rPr>
        <w:t>2. Thường trực Hội đồng nhân dân tỉnh, các Ban Hội đồng nhân dân, các Tổ đại biểu Hội đồng nhân dân tỉnh và đại biểu Hội đồng nhân dân tỉnh phối hợp với Ban Thường trực Ủy ban Mặt trận Tổ quốc Việt Nam tỉnh giám sát việc thực hiện Nghị quyết.</w:t>
      </w:r>
    </w:p>
    <w:p w14:paraId="7F862602" w14:textId="2B9A938E" w:rsidR="7641AF39" w:rsidRPr="00823F44" w:rsidRDefault="7641AF39" w:rsidP="7641AF39">
      <w:pPr>
        <w:spacing w:after="60"/>
        <w:ind w:firstLine="567"/>
        <w:jc w:val="both"/>
        <w:rPr>
          <w:rFonts w:ascii="Times New Roman" w:eastAsia="Times New Roman" w:hAnsi="Times New Roman" w:cs="Times New Roman"/>
          <w:color w:val="000000" w:themeColor="text1"/>
          <w:sz w:val="28"/>
          <w:szCs w:val="28"/>
        </w:rPr>
      </w:pPr>
      <w:r w:rsidRPr="00823F44">
        <w:rPr>
          <w:rFonts w:ascii="Times New Roman" w:eastAsia="Times New Roman" w:hAnsi="Times New Roman" w:cs="Times New Roman"/>
          <w:color w:val="000000" w:themeColor="text1"/>
          <w:sz w:val="28"/>
          <w:szCs w:val="28"/>
        </w:rPr>
        <w:t>Nghị quyết này đã được Hội đồng nhân dân tỉnh Quảng Trị khóa VIII, kỳ họp thứ 16 thông qua ngày     tháng 3 năm 2023./.</w:t>
      </w:r>
    </w:p>
    <w:tbl>
      <w:tblPr>
        <w:tblW w:w="0" w:type="auto"/>
        <w:tblLayout w:type="fixed"/>
        <w:tblLook w:val="04A0" w:firstRow="1" w:lastRow="0" w:firstColumn="1" w:lastColumn="0" w:noHBand="0" w:noVBand="1"/>
      </w:tblPr>
      <w:tblGrid>
        <w:gridCol w:w="5130"/>
        <w:gridCol w:w="3900"/>
      </w:tblGrid>
      <w:tr w:rsidR="00823F44" w:rsidRPr="00823F44" w14:paraId="52BE960A" w14:textId="77777777" w:rsidTr="7641AF39">
        <w:trPr>
          <w:trHeight w:val="300"/>
        </w:trPr>
        <w:tc>
          <w:tcPr>
            <w:tcW w:w="5130" w:type="dxa"/>
            <w:tcBorders>
              <w:top w:val="nil"/>
              <w:left w:val="nil"/>
              <w:bottom w:val="nil"/>
              <w:right w:val="nil"/>
            </w:tcBorders>
            <w:tcMar>
              <w:left w:w="105" w:type="dxa"/>
              <w:right w:w="105" w:type="dxa"/>
            </w:tcMar>
          </w:tcPr>
          <w:p w14:paraId="2970BE40" w14:textId="5274B9A0"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b/>
                <w:bCs/>
                <w:i/>
                <w:iCs/>
                <w:color w:val="000000" w:themeColor="text1"/>
                <w:sz w:val="24"/>
                <w:szCs w:val="24"/>
              </w:rPr>
              <w:t>Nơi nhận:</w:t>
            </w:r>
            <w:r w:rsidRPr="00823F44">
              <w:rPr>
                <w:color w:val="000000" w:themeColor="text1"/>
              </w:rPr>
              <w:br/>
            </w:r>
            <w:r w:rsidRPr="00823F44">
              <w:rPr>
                <w:rFonts w:ascii="Times New Roman" w:eastAsia="Times New Roman" w:hAnsi="Times New Roman" w:cs="Times New Roman"/>
                <w:color w:val="000000" w:themeColor="text1"/>
                <w:sz w:val="24"/>
                <w:szCs w:val="24"/>
              </w:rPr>
              <w:t>- UBTVQH, Chính phủ;</w:t>
            </w:r>
          </w:p>
          <w:p w14:paraId="385D1F17" w14:textId="53E70CD3"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Các Bộ: KH&amp;ĐT; TC; GTVT;</w:t>
            </w:r>
          </w:p>
          <w:p w14:paraId="21C03CA0" w14:textId="1923BEB5"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TTTU; TT HĐND; UBND; UBMTTQVN tỉnh;</w:t>
            </w:r>
          </w:p>
          <w:p w14:paraId="4148F301" w14:textId="0E544911"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Đoàn ĐBQH tỉnh;</w:t>
            </w:r>
          </w:p>
          <w:p w14:paraId="1BD5C1F7" w14:textId="4F81E201"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Đại biểu HĐND tỉnh;</w:t>
            </w:r>
          </w:p>
          <w:p w14:paraId="4FCFD748" w14:textId="7225C24D"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Văn phòng: Đoàn ĐBQH&amp;HĐND tỉnh; UBND tỉnh;</w:t>
            </w:r>
          </w:p>
          <w:p w14:paraId="6EF32517" w14:textId="42E6BDB9" w:rsidR="7641AF39" w:rsidRPr="00823F44" w:rsidRDefault="7641AF39" w:rsidP="00874396">
            <w:pPr>
              <w:spacing w:after="0"/>
              <w:rPr>
                <w:rFonts w:ascii="Times New Roman" w:eastAsia="Times New Roman" w:hAnsi="Times New Roman" w:cs="Times New Roman"/>
                <w:color w:val="000000" w:themeColor="text1"/>
                <w:lang w:val="en-US"/>
              </w:rPr>
            </w:pPr>
            <w:r w:rsidRPr="00823F44">
              <w:rPr>
                <w:rFonts w:ascii="Times New Roman" w:eastAsia="Times New Roman" w:hAnsi="Times New Roman" w:cs="Times New Roman"/>
                <w:color w:val="000000" w:themeColor="text1"/>
              </w:rPr>
              <w:t>- Các Sở: KH và ĐT; TC; GTVT; KBNN tỉnh;</w:t>
            </w:r>
          </w:p>
          <w:p w14:paraId="3E6FD9B0" w14:textId="08F4D127" w:rsidR="00486B9D" w:rsidRPr="00823F44" w:rsidRDefault="00486B9D" w:rsidP="00874396">
            <w:pPr>
              <w:spacing w:after="0"/>
              <w:rPr>
                <w:rFonts w:ascii="Times New Roman" w:eastAsia="Times New Roman" w:hAnsi="Times New Roman" w:cs="Times New Roman"/>
                <w:color w:val="000000" w:themeColor="text1"/>
                <w:lang w:val="en-US"/>
              </w:rPr>
            </w:pPr>
            <w:r w:rsidRPr="00823F44">
              <w:rPr>
                <w:rFonts w:ascii="Times New Roman" w:eastAsia="Times New Roman" w:hAnsi="Times New Roman" w:cs="Times New Roman"/>
                <w:color w:val="000000" w:themeColor="text1"/>
                <w:lang w:val="en-US"/>
              </w:rPr>
              <w:t>- Ban QLDA ĐTXD tỉnh;</w:t>
            </w:r>
          </w:p>
          <w:p w14:paraId="40AFB921" w14:textId="244BD3F5"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xml:space="preserve">- TT HĐND, UBND </w:t>
            </w:r>
            <w:r w:rsidR="00486B9D" w:rsidRPr="00823F44">
              <w:rPr>
                <w:rFonts w:ascii="Times New Roman" w:eastAsia="Times New Roman" w:hAnsi="Times New Roman" w:cs="Times New Roman"/>
                <w:color w:val="000000" w:themeColor="text1"/>
                <w:lang w:val="en-US"/>
              </w:rPr>
              <w:t xml:space="preserve">huyện </w:t>
            </w:r>
            <w:r w:rsidR="00D57AA1" w:rsidRPr="00823F44">
              <w:rPr>
                <w:rFonts w:ascii="Times New Roman" w:eastAsia="Times New Roman" w:hAnsi="Times New Roman" w:cs="Times New Roman"/>
                <w:color w:val="000000" w:themeColor="text1"/>
                <w:lang w:val="en-US"/>
              </w:rPr>
              <w:t>Hướng Hóa</w:t>
            </w:r>
            <w:r w:rsidRPr="00823F44">
              <w:rPr>
                <w:rFonts w:ascii="Times New Roman" w:eastAsia="Times New Roman" w:hAnsi="Times New Roman" w:cs="Times New Roman"/>
                <w:color w:val="000000" w:themeColor="text1"/>
              </w:rPr>
              <w:t>;</w:t>
            </w:r>
          </w:p>
          <w:p w14:paraId="2DEF6F7A" w14:textId="3A1478FC" w:rsidR="7641AF39" w:rsidRPr="00823F44" w:rsidRDefault="7641AF39" w:rsidP="00874396">
            <w:pPr>
              <w:spacing w:after="0"/>
              <w:rPr>
                <w:rFonts w:ascii="Times New Roman" w:eastAsia="Times New Roman" w:hAnsi="Times New Roman" w:cs="Times New Roman"/>
                <w:color w:val="000000" w:themeColor="text1"/>
              </w:rPr>
            </w:pPr>
            <w:r w:rsidRPr="00823F44">
              <w:rPr>
                <w:rFonts w:ascii="Times New Roman" w:eastAsia="Times New Roman" w:hAnsi="Times New Roman" w:cs="Times New Roman"/>
                <w:color w:val="000000" w:themeColor="text1"/>
              </w:rPr>
              <w:t>- Lưu: VT.</w:t>
            </w:r>
          </w:p>
        </w:tc>
        <w:tc>
          <w:tcPr>
            <w:tcW w:w="3900" w:type="dxa"/>
            <w:tcBorders>
              <w:top w:val="nil"/>
              <w:left w:val="nil"/>
              <w:bottom w:val="nil"/>
              <w:right w:val="nil"/>
            </w:tcBorders>
            <w:tcMar>
              <w:left w:w="105" w:type="dxa"/>
              <w:right w:w="105" w:type="dxa"/>
            </w:tcMar>
          </w:tcPr>
          <w:p w14:paraId="5D26CB3B" w14:textId="53E21FF0" w:rsidR="7641AF39" w:rsidRPr="00823F44" w:rsidRDefault="7641AF39" w:rsidP="00874396">
            <w:pPr>
              <w:spacing w:after="0"/>
              <w:jc w:val="center"/>
              <w:rPr>
                <w:color w:val="000000" w:themeColor="text1"/>
              </w:rPr>
            </w:pPr>
            <w:r w:rsidRPr="00823F44">
              <w:rPr>
                <w:rFonts w:ascii="Times New Roman" w:eastAsia="Times New Roman" w:hAnsi="Times New Roman" w:cs="Times New Roman"/>
                <w:b/>
                <w:bCs/>
                <w:color w:val="000000" w:themeColor="text1"/>
                <w:sz w:val="26"/>
                <w:szCs w:val="26"/>
              </w:rPr>
              <w:t>CHỦ TỊCH</w:t>
            </w:r>
          </w:p>
          <w:p w14:paraId="0A239260" w14:textId="0A6A535A"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0383E34C" w14:textId="78587BC4"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0567CEA2" w14:textId="02129389"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7A882E6F" w14:textId="31ABB138"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0A42379A" w14:textId="283FC125"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3116E2E1" w14:textId="002A51EC"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1813D0F7" w14:textId="27742A22" w:rsidR="7641AF39" w:rsidRPr="00823F44" w:rsidRDefault="7641AF39" w:rsidP="00874396">
            <w:pPr>
              <w:spacing w:after="0"/>
              <w:jc w:val="center"/>
              <w:rPr>
                <w:rFonts w:ascii="Times New Roman" w:eastAsia="Times New Roman" w:hAnsi="Times New Roman" w:cs="Times New Roman"/>
                <w:color w:val="000000" w:themeColor="text1"/>
                <w:sz w:val="28"/>
                <w:szCs w:val="28"/>
              </w:rPr>
            </w:pPr>
          </w:p>
          <w:p w14:paraId="1622B052" w14:textId="60A1E98F" w:rsidR="7641AF39" w:rsidRPr="00823F44" w:rsidRDefault="7641AF39" w:rsidP="00874396">
            <w:pPr>
              <w:spacing w:after="0"/>
              <w:jc w:val="center"/>
              <w:rPr>
                <w:color w:val="000000" w:themeColor="text1"/>
              </w:rPr>
            </w:pPr>
            <w:r w:rsidRPr="00823F44">
              <w:rPr>
                <w:rFonts w:ascii="Times New Roman" w:eastAsia="Times New Roman" w:hAnsi="Times New Roman" w:cs="Times New Roman"/>
                <w:b/>
                <w:bCs/>
                <w:color w:val="000000" w:themeColor="text1"/>
                <w:sz w:val="28"/>
                <w:szCs w:val="28"/>
              </w:rPr>
              <w:t>Nguyễn Đăng Quang</w:t>
            </w:r>
          </w:p>
        </w:tc>
      </w:tr>
    </w:tbl>
    <w:p w14:paraId="24E676CD" w14:textId="2DD11CA6" w:rsidR="7641AF39" w:rsidRPr="00823F44" w:rsidRDefault="7641AF39" w:rsidP="7641AF39">
      <w:pPr>
        <w:spacing w:after="0"/>
        <w:jc w:val="center"/>
        <w:rPr>
          <w:rFonts w:ascii="Times New Roman" w:eastAsia="Times New Roman" w:hAnsi="Times New Roman" w:cs="Times New Roman"/>
          <w:b/>
          <w:bCs/>
          <w:color w:val="000000" w:themeColor="text1"/>
          <w:sz w:val="28"/>
          <w:szCs w:val="28"/>
        </w:rPr>
      </w:pPr>
    </w:p>
    <w:sectPr w:rsidR="7641AF39" w:rsidRPr="00823F44">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EB4DA"/>
    <w:rsid w:val="000521DC"/>
    <w:rsid w:val="000F664A"/>
    <w:rsid w:val="00101ECB"/>
    <w:rsid w:val="001C11C5"/>
    <w:rsid w:val="001C1A94"/>
    <w:rsid w:val="001E6C9A"/>
    <w:rsid w:val="002523EB"/>
    <w:rsid w:val="003B202A"/>
    <w:rsid w:val="00486B9D"/>
    <w:rsid w:val="00495F74"/>
    <w:rsid w:val="00514467"/>
    <w:rsid w:val="00526C51"/>
    <w:rsid w:val="005417F8"/>
    <w:rsid w:val="005937CB"/>
    <w:rsid w:val="00642375"/>
    <w:rsid w:val="006569BD"/>
    <w:rsid w:val="006947E3"/>
    <w:rsid w:val="00714F76"/>
    <w:rsid w:val="00731A9C"/>
    <w:rsid w:val="007746C9"/>
    <w:rsid w:val="007A42B3"/>
    <w:rsid w:val="007C2D7F"/>
    <w:rsid w:val="007E15FD"/>
    <w:rsid w:val="00823F44"/>
    <w:rsid w:val="00874396"/>
    <w:rsid w:val="008B782B"/>
    <w:rsid w:val="008F1A13"/>
    <w:rsid w:val="00952F89"/>
    <w:rsid w:val="00972860"/>
    <w:rsid w:val="0099411E"/>
    <w:rsid w:val="009D4162"/>
    <w:rsid w:val="00A22F3B"/>
    <w:rsid w:val="00AB1114"/>
    <w:rsid w:val="00AF7401"/>
    <w:rsid w:val="00B15C71"/>
    <w:rsid w:val="00B43DAB"/>
    <w:rsid w:val="00B71488"/>
    <w:rsid w:val="00BC6B64"/>
    <w:rsid w:val="00BE6FEF"/>
    <w:rsid w:val="00C02B7F"/>
    <w:rsid w:val="00C2414B"/>
    <w:rsid w:val="00C344B3"/>
    <w:rsid w:val="00C92134"/>
    <w:rsid w:val="00CA6B5D"/>
    <w:rsid w:val="00CF25E0"/>
    <w:rsid w:val="00D25B8B"/>
    <w:rsid w:val="00D363D1"/>
    <w:rsid w:val="00D57AA1"/>
    <w:rsid w:val="00E03D1C"/>
    <w:rsid w:val="00E47317"/>
    <w:rsid w:val="00E52CFA"/>
    <w:rsid w:val="00E55F41"/>
    <w:rsid w:val="00E64EE9"/>
    <w:rsid w:val="00F77ADF"/>
    <w:rsid w:val="00FE0E0F"/>
    <w:rsid w:val="00FE7FD2"/>
    <w:rsid w:val="2B5568BC"/>
    <w:rsid w:val="487EB4DA"/>
    <w:rsid w:val="7641AF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82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F664A"/>
    <w:pPr>
      <w:ind w:left="720"/>
      <w:contextualSpacing/>
    </w:pPr>
  </w:style>
  <w:style w:type="paragraph" w:styleId="BalloonText">
    <w:name w:val="Balloon Text"/>
    <w:basedOn w:val="Normal"/>
    <w:link w:val="BalloonTextChar"/>
    <w:uiPriority w:val="99"/>
    <w:semiHidden/>
    <w:unhideWhenUsed/>
    <w:rsid w:val="00823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Hung</dc:creator>
  <cp:lastModifiedBy>Admin</cp:lastModifiedBy>
  <cp:revision>2</cp:revision>
  <cp:lastPrinted>2023-03-27T11:45:00Z</cp:lastPrinted>
  <dcterms:created xsi:type="dcterms:W3CDTF">2023-03-27T11:52:00Z</dcterms:created>
  <dcterms:modified xsi:type="dcterms:W3CDTF">2023-03-27T11:52:00Z</dcterms:modified>
</cp:coreProperties>
</file>