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00"/>
        <w:gridCol w:w="5788"/>
      </w:tblGrid>
      <w:tr w:rsidR="0054721E" w:rsidRPr="005A0D63" w:rsidTr="0002511E">
        <w:trPr>
          <w:jc w:val="center"/>
        </w:trPr>
        <w:tc>
          <w:tcPr>
            <w:tcW w:w="3510" w:type="dxa"/>
          </w:tcPr>
          <w:p w:rsidR="0054721E" w:rsidRPr="0054721E" w:rsidRDefault="0054721E" w:rsidP="0054721E">
            <w:pPr>
              <w:spacing w:after="0" w:line="240" w:lineRule="auto"/>
              <w:jc w:val="center"/>
              <w:rPr>
                <w:rFonts w:ascii="Times New Roman" w:hAnsi="Times New Roman"/>
                <w:b/>
                <w:sz w:val="26"/>
                <w:szCs w:val="26"/>
              </w:rPr>
            </w:pPr>
            <w:r w:rsidRPr="0054721E">
              <w:rPr>
                <w:rFonts w:ascii="Times New Roman" w:hAnsi="Times New Roman"/>
                <w:b/>
                <w:sz w:val="26"/>
                <w:szCs w:val="26"/>
              </w:rPr>
              <w:t>HỘI ĐỒNG NHÂN DÂN</w:t>
            </w:r>
          </w:p>
          <w:p w:rsidR="0054721E" w:rsidRPr="005A0D63" w:rsidRDefault="0054721E" w:rsidP="0054721E">
            <w:pPr>
              <w:spacing w:after="0" w:line="240" w:lineRule="auto"/>
              <w:jc w:val="center"/>
              <w:rPr>
                <w:b/>
              </w:rPr>
            </w:pPr>
            <w:r w:rsidRPr="0054721E">
              <w:rPr>
                <w:rFonts w:ascii="Times New Roman" w:hAnsi="Times New Roman"/>
                <w:b/>
                <w:sz w:val="26"/>
                <w:szCs w:val="26"/>
              </w:rPr>
              <w:t xml:space="preserve"> TỈNH QUẢNG TRỊ</w:t>
            </w:r>
          </w:p>
        </w:tc>
        <w:tc>
          <w:tcPr>
            <w:tcW w:w="5812" w:type="dxa"/>
          </w:tcPr>
          <w:p w:rsidR="0054721E" w:rsidRPr="0054721E" w:rsidRDefault="0054721E" w:rsidP="0054721E">
            <w:pPr>
              <w:spacing w:after="0" w:line="240" w:lineRule="auto"/>
              <w:jc w:val="center"/>
              <w:rPr>
                <w:rFonts w:ascii="Times New Roman" w:hAnsi="Times New Roman"/>
                <w:b/>
                <w:sz w:val="26"/>
                <w:szCs w:val="24"/>
              </w:rPr>
            </w:pPr>
            <w:r w:rsidRPr="0054721E">
              <w:rPr>
                <w:rFonts w:ascii="Times New Roman" w:hAnsi="Times New Roman"/>
                <w:b/>
                <w:sz w:val="26"/>
                <w:szCs w:val="24"/>
              </w:rPr>
              <w:t>CỘNG HÒA XÃ HỘI CHỦ NGHĨA VIỆT NAM</w:t>
            </w:r>
          </w:p>
          <w:p w:rsidR="0054721E" w:rsidRPr="0054721E" w:rsidRDefault="0054721E" w:rsidP="00135916">
            <w:pPr>
              <w:spacing w:after="0" w:line="240" w:lineRule="auto"/>
              <w:jc w:val="center"/>
              <w:rPr>
                <w:rFonts w:ascii="Times New Roman" w:hAnsi="Times New Roman"/>
                <w:b/>
              </w:rPr>
            </w:pPr>
            <w:r w:rsidRPr="0054721E">
              <w:rPr>
                <w:rFonts w:ascii="Times New Roman" w:hAnsi="Times New Roman"/>
                <w:b/>
                <w:sz w:val="28"/>
                <w:szCs w:val="28"/>
              </w:rPr>
              <w:t xml:space="preserve">Độc lập </w:t>
            </w:r>
            <w:r w:rsidR="00135916">
              <w:rPr>
                <w:rFonts w:ascii="Times New Roman" w:hAnsi="Times New Roman"/>
                <w:b/>
                <w:sz w:val="28"/>
                <w:szCs w:val="28"/>
              </w:rPr>
              <w:t>-</w:t>
            </w:r>
            <w:r w:rsidRPr="0054721E">
              <w:rPr>
                <w:rFonts w:ascii="Times New Roman" w:hAnsi="Times New Roman"/>
                <w:b/>
                <w:sz w:val="28"/>
                <w:szCs w:val="28"/>
              </w:rPr>
              <w:t xml:space="preserve"> Tự do </w:t>
            </w:r>
            <w:r w:rsidR="00135916">
              <w:rPr>
                <w:rFonts w:ascii="Times New Roman" w:hAnsi="Times New Roman"/>
                <w:b/>
                <w:sz w:val="28"/>
                <w:szCs w:val="28"/>
              </w:rPr>
              <w:t>-</w:t>
            </w:r>
            <w:r w:rsidRPr="0054721E">
              <w:rPr>
                <w:rFonts w:ascii="Times New Roman" w:hAnsi="Times New Roman"/>
                <w:b/>
                <w:sz w:val="28"/>
                <w:szCs w:val="28"/>
              </w:rPr>
              <w:t xml:space="preserve"> Hạnh phúc</w:t>
            </w:r>
          </w:p>
        </w:tc>
      </w:tr>
      <w:tr w:rsidR="0054721E" w:rsidRPr="0054721E" w:rsidTr="0002511E">
        <w:trPr>
          <w:jc w:val="center"/>
        </w:trPr>
        <w:tc>
          <w:tcPr>
            <w:tcW w:w="3510" w:type="dxa"/>
          </w:tcPr>
          <w:p w:rsidR="0054721E" w:rsidRPr="0054721E" w:rsidRDefault="002D2ED7" w:rsidP="0054721E">
            <w:pPr>
              <w:spacing w:after="0" w:line="240" w:lineRule="auto"/>
              <w:jc w:val="center"/>
              <w:rPr>
                <w:rFonts w:ascii="Times New Roman" w:hAnsi="Times New Roman"/>
                <w:sz w:val="28"/>
                <w:szCs w:val="28"/>
              </w:rPr>
            </w:pPr>
            <w:r w:rsidRPr="002D2ED7">
              <w:rPr>
                <w:rFonts w:ascii="Times New Roman" w:hAnsi="Times New Roman"/>
                <w:noProof/>
              </w:rPr>
              <w:pict>
                <v:line id="Straight Connector 1" o:spid="_x0000_s1032" style="position:absolute;left:0;text-align:left;flip:y;z-index:251659264;visibility:visible;mso-position-horizontal-relative:text;mso-position-vertical-relative:text;mso-height-relative:margin" from="58.7pt,0" to="106.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" strokecolor="black [3040]"/>
              </w:pict>
            </w:r>
          </w:p>
          <w:p w:rsidR="0054721E" w:rsidRPr="0054721E" w:rsidRDefault="0054721E" w:rsidP="00954729">
            <w:pPr>
              <w:spacing w:after="0" w:line="240" w:lineRule="auto"/>
              <w:jc w:val="center"/>
              <w:rPr>
                <w:rFonts w:ascii="Times New Roman" w:hAnsi="Times New Roman"/>
                <w:sz w:val="28"/>
                <w:szCs w:val="28"/>
              </w:rPr>
            </w:pPr>
            <w:r w:rsidRPr="0054721E">
              <w:rPr>
                <w:rFonts w:ascii="Times New Roman" w:hAnsi="Times New Roman"/>
                <w:sz w:val="28"/>
                <w:szCs w:val="28"/>
              </w:rPr>
              <w:t>Số</w:t>
            </w:r>
            <w:r>
              <w:rPr>
                <w:rFonts w:ascii="Times New Roman" w:hAnsi="Times New Roman"/>
                <w:sz w:val="28"/>
                <w:szCs w:val="28"/>
              </w:rPr>
              <w:t xml:space="preserve">: </w:t>
            </w:r>
            <w:r w:rsidR="00954729">
              <w:rPr>
                <w:rFonts w:ascii="Times New Roman" w:hAnsi="Times New Roman"/>
                <w:sz w:val="28"/>
                <w:szCs w:val="28"/>
              </w:rPr>
              <w:t xml:space="preserve">    </w:t>
            </w:r>
            <w:r w:rsidRPr="0054721E">
              <w:rPr>
                <w:rFonts w:ascii="Times New Roman" w:hAnsi="Times New Roman"/>
                <w:sz w:val="28"/>
                <w:szCs w:val="28"/>
              </w:rPr>
              <w:t>/</w:t>
            </w:r>
            <w:r w:rsidR="00DF5A13">
              <w:rPr>
                <w:rFonts w:ascii="Times New Roman" w:hAnsi="Times New Roman"/>
                <w:sz w:val="28"/>
                <w:szCs w:val="28"/>
              </w:rPr>
              <w:t>202</w:t>
            </w:r>
            <w:r w:rsidR="00954729">
              <w:rPr>
                <w:rFonts w:ascii="Times New Roman" w:hAnsi="Times New Roman"/>
                <w:sz w:val="28"/>
                <w:szCs w:val="28"/>
              </w:rPr>
              <w:t>1</w:t>
            </w:r>
            <w:r w:rsidR="00DF5A13">
              <w:rPr>
                <w:rFonts w:ascii="Times New Roman" w:hAnsi="Times New Roman"/>
                <w:sz w:val="28"/>
                <w:szCs w:val="28"/>
              </w:rPr>
              <w:t>/</w:t>
            </w:r>
            <w:r w:rsidRPr="0054721E">
              <w:rPr>
                <w:rFonts w:ascii="Times New Roman" w:hAnsi="Times New Roman"/>
                <w:sz w:val="28"/>
                <w:szCs w:val="28"/>
              </w:rPr>
              <w:t>NQ-HĐND</w:t>
            </w:r>
          </w:p>
        </w:tc>
        <w:tc>
          <w:tcPr>
            <w:tcW w:w="5812" w:type="dxa"/>
          </w:tcPr>
          <w:p w:rsidR="0054721E" w:rsidRPr="0054721E" w:rsidRDefault="002D2ED7" w:rsidP="0054721E">
            <w:pPr>
              <w:spacing w:after="0" w:line="240" w:lineRule="auto"/>
              <w:jc w:val="center"/>
              <w:rPr>
                <w:rFonts w:ascii="Times New Roman" w:hAnsi="Times New Roman"/>
                <w:sz w:val="28"/>
                <w:szCs w:val="28"/>
              </w:rPr>
            </w:pPr>
            <w:r w:rsidRPr="002D2ED7">
              <w:rPr>
                <w:rFonts w:ascii="Times New Roman" w:hAnsi="Times New Roman"/>
                <w:noProof/>
              </w:rPr>
              <w:pict>
                <v:line id="Straight Connector 2" o:spid="_x0000_s1031" style="position:absolute;left:0;text-align:left;z-index:251660288;visibility:visible;mso-position-horizontal-relative:text;mso-position-vertical-relative:text" from="53.5pt,.75pt" to="226.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" strokecolor="black [3040]"/>
              </w:pict>
            </w:r>
          </w:p>
          <w:p w:rsidR="0054721E" w:rsidRPr="0054721E" w:rsidRDefault="0054721E" w:rsidP="00954729">
            <w:pPr>
              <w:spacing w:after="0" w:line="240" w:lineRule="auto"/>
              <w:jc w:val="center"/>
              <w:rPr>
                <w:rFonts w:ascii="Times New Roman" w:hAnsi="Times New Roman"/>
                <w:i/>
                <w:sz w:val="28"/>
                <w:szCs w:val="28"/>
              </w:rPr>
            </w:pPr>
            <w:r w:rsidRPr="0054721E">
              <w:rPr>
                <w:rFonts w:ascii="Times New Roman" w:hAnsi="Times New Roman"/>
                <w:i/>
                <w:sz w:val="28"/>
                <w:szCs w:val="28"/>
              </w:rPr>
              <w:t xml:space="preserve">Quảng Trị, ngày </w:t>
            </w:r>
            <w:r w:rsidR="00954729">
              <w:rPr>
                <w:rFonts w:ascii="Times New Roman" w:hAnsi="Times New Roman"/>
                <w:i/>
                <w:sz w:val="28"/>
                <w:szCs w:val="28"/>
              </w:rPr>
              <w:t xml:space="preserve">    </w:t>
            </w:r>
            <w:r w:rsidRPr="0054721E">
              <w:rPr>
                <w:rFonts w:ascii="Times New Roman" w:hAnsi="Times New Roman"/>
                <w:i/>
                <w:sz w:val="28"/>
                <w:szCs w:val="28"/>
              </w:rPr>
              <w:t xml:space="preserve"> tháng </w:t>
            </w:r>
            <w:r w:rsidR="00954729">
              <w:rPr>
                <w:rFonts w:ascii="Times New Roman" w:hAnsi="Times New Roman"/>
                <w:i/>
                <w:sz w:val="28"/>
                <w:szCs w:val="28"/>
              </w:rPr>
              <w:t>7</w:t>
            </w:r>
            <w:r w:rsidRPr="0054721E">
              <w:rPr>
                <w:rFonts w:ascii="Times New Roman" w:hAnsi="Times New Roman"/>
                <w:i/>
                <w:sz w:val="28"/>
                <w:szCs w:val="28"/>
              </w:rPr>
              <w:t xml:space="preserve"> năm 202</w:t>
            </w:r>
            <w:r w:rsidR="00954729">
              <w:rPr>
                <w:rFonts w:ascii="Times New Roman" w:hAnsi="Times New Roman"/>
                <w:i/>
                <w:sz w:val="28"/>
                <w:szCs w:val="28"/>
              </w:rPr>
              <w:t>1</w:t>
            </w:r>
          </w:p>
        </w:tc>
      </w:tr>
    </w:tbl>
    <w:p w:rsidR="009D4005" w:rsidRPr="00826931" w:rsidRDefault="009D4005" w:rsidP="00AB7A0E">
      <w:pPr>
        <w:shd w:val="clear" w:color="auto" w:fill="FFFFFF"/>
        <w:spacing w:before="120" w:after="120" w:line="234" w:lineRule="atLeast"/>
        <w:ind w:left="3600"/>
        <w:rPr>
          <w:rFonts w:ascii="Times New Roman" w:eastAsia="Times New Roman" w:hAnsi="Times New Roman"/>
          <w:b/>
          <w:bCs/>
          <w:sz w:val="28"/>
          <w:szCs w:val="28"/>
        </w:rPr>
      </w:pPr>
    </w:p>
    <w:p w:rsidR="00E67DBC" w:rsidRPr="00826931" w:rsidRDefault="00E67DBC" w:rsidP="00750316">
      <w:pPr>
        <w:shd w:val="clear" w:color="auto" w:fill="FFFFFF"/>
        <w:spacing w:after="0" w:line="234" w:lineRule="atLeast"/>
        <w:ind w:left="3600"/>
        <w:rPr>
          <w:rFonts w:ascii="Times New Roman" w:eastAsia="Times New Roman" w:hAnsi="Times New Roman"/>
          <w:sz w:val="28"/>
          <w:szCs w:val="28"/>
        </w:rPr>
      </w:pPr>
      <w:r w:rsidRPr="00826931">
        <w:rPr>
          <w:rFonts w:ascii="Times New Roman" w:eastAsia="Times New Roman" w:hAnsi="Times New Roman"/>
          <w:b/>
          <w:bCs/>
          <w:sz w:val="28"/>
          <w:szCs w:val="28"/>
          <w:lang w:val="vi-VN"/>
        </w:rPr>
        <w:t>NGHỊ QUYẾT</w:t>
      </w:r>
    </w:p>
    <w:p w:rsidR="009D4005" w:rsidRPr="00826931" w:rsidRDefault="000C1C2E" w:rsidP="000E7560">
      <w:pPr>
        <w:shd w:val="clear" w:color="auto" w:fill="FFFFFF"/>
        <w:spacing w:after="0" w:line="234" w:lineRule="atLeast"/>
        <w:jc w:val="center"/>
        <w:rPr>
          <w:rFonts w:ascii="Times New Roman" w:eastAsia="Times New Roman" w:hAnsi="Times New Roman"/>
          <w:b/>
          <w:sz w:val="28"/>
          <w:szCs w:val="28"/>
        </w:rPr>
      </w:pPr>
      <w:r w:rsidRPr="000C1C2E">
        <w:rPr>
          <w:rFonts w:ascii="Times New Roman" w:eastAsia="Times New Roman" w:hAnsi="Times New Roman"/>
          <w:b/>
          <w:sz w:val="28"/>
          <w:szCs w:val="28"/>
        </w:rPr>
        <w:t>Sửa đổi, bổ sung một số điều của Quy định phân cấp quản lý tài sản công trên địa bàn tỉnh Quảng Trị ban hành kèm theo Nghị quyết số 31/2018/NQ-HĐND ngày 08/12/2018 của Hội đồng nhân dân tỉnh Quảng Trị</w:t>
      </w:r>
    </w:p>
    <w:p w:rsidR="000E7560" w:rsidRPr="00826931" w:rsidRDefault="002D2ED7" w:rsidP="000E7560">
      <w:pPr>
        <w:shd w:val="clear" w:color="auto" w:fill="FFFFFF"/>
        <w:spacing w:after="0" w:line="234" w:lineRule="atLeast"/>
        <w:jc w:val="center"/>
        <w:rPr>
          <w:rFonts w:ascii="Times New Roman" w:eastAsia="Times New Roman" w:hAnsi="Times New Roman"/>
          <w:b/>
          <w:sz w:val="28"/>
          <w:szCs w:val="28"/>
        </w:rPr>
      </w:pPr>
      <w:r>
        <w:rPr>
          <w:rFonts w:ascii="Times New Roman" w:eastAsia="Times New Roman" w:hAnsi="Times New Roman"/>
          <w:b/>
          <w:noProof/>
          <w:sz w:val="28"/>
          <w:szCs w:val="28"/>
          <w:lang w:eastAsia="en-US"/>
        </w:rPr>
        <w:pict>
          <v:line id="_x0000_s1028" style="position:absolute;left:0;text-align:left;z-index:251656704" from="136.35pt,3.95pt" to="317.45pt,3.95pt"/>
        </w:pict>
      </w:r>
    </w:p>
    <w:p w:rsidR="00E67DBC" w:rsidRDefault="00E67DBC" w:rsidP="00750316">
      <w:pPr>
        <w:shd w:val="clear" w:color="auto" w:fill="FFFFFF"/>
        <w:spacing w:before="120" w:after="0" w:line="240" w:lineRule="auto"/>
        <w:jc w:val="center"/>
        <w:rPr>
          <w:rFonts w:ascii="Times New Roman" w:eastAsia="Times New Roman" w:hAnsi="Times New Roman"/>
          <w:b/>
          <w:bCs/>
          <w:sz w:val="28"/>
          <w:szCs w:val="28"/>
        </w:rPr>
      </w:pPr>
      <w:r w:rsidRPr="00826931">
        <w:rPr>
          <w:rFonts w:ascii="Times New Roman" w:eastAsia="Times New Roman" w:hAnsi="Times New Roman"/>
          <w:b/>
          <w:bCs/>
          <w:sz w:val="28"/>
          <w:szCs w:val="28"/>
          <w:lang w:val="vi-VN"/>
        </w:rPr>
        <w:t xml:space="preserve">HỘI ĐỒNG NHÂN DÂN TỈNH </w:t>
      </w:r>
      <w:r w:rsidR="00AD2E57" w:rsidRPr="00826931">
        <w:rPr>
          <w:rFonts w:ascii="Times New Roman" w:eastAsia="Times New Roman" w:hAnsi="Times New Roman"/>
          <w:b/>
          <w:bCs/>
          <w:sz w:val="28"/>
          <w:szCs w:val="28"/>
        </w:rPr>
        <w:t>QUẢNG TRỊ</w:t>
      </w:r>
      <w:r w:rsidRPr="00826931">
        <w:rPr>
          <w:rFonts w:ascii="Times New Roman" w:eastAsia="Times New Roman" w:hAnsi="Times New Roman"/>
          <w:b/>
          <w:bCs/>
          <w:sz w:val="28"/>
          <w:szCs w:val="28"/>
          <w:lang w:val="vi-VN"/>
        </w:rPr>
        <w:br/>
        <w:t xml:space="preserve">KHÓA </w:t>
      </w:r>
      <w:r w:rsidRPr="00826931">
        <w:rPr>
          <w:rFonts w:ascii="Times New Roman" w:eastAsia="Times New Roman" w:hAnsi="Times New Roman"/>
          <w:b/>
          <w:bCs/>
          <w:sz w:val="28"/>
          <w:szCs w:val="28"/>
        </w:rPr>
        <w:t>VII</w:t>
      </w:r>
      <w:r w:rsidR="00954729">
        <w:rPr>
          <w:rFonts w:ascii="Times New Roman" w:eastAsia="Times New Roman" w:hAnsi="Times New Roman"/>
          <w:b/>
          <w:bCs/>
          <w:sz w:val="28"/>
          <w:szCs w:val="28"/>
        </w:rPr>
        <w:t>I</w:t>
      </w:r>
      <w:r w:rsidRPr="00826931">
        <w:rPr>
          <w:rFonts w:ascii="Times New Roman" w:eastAsia="Times New Roman" w:hAnsi="Times New Roman"/>
          <w:b/>
          <w:bCs/>
          <w:sz w:val="28"/>
          <w:szCs w:val="28"/>
          <w:lang w:val="vi-VN"/>
        </w:rPr>
        <w:t xml:space="preserve"> - KỲ HỌP THỨ </w:t>
      </w:r>
      <w:r w:rsidR="00954729">
        <w:rPr>
          <w:rFonts w:ascii="Times New Roman" w:eastAsia="Times New Roman" w:hAnsi="Times New Roman"/>
          <w:b/>
          <w:bCs/>
          <w:sz w:val="28"/>
          <w:szCs w:val="28"/>
        </w:rPr>
        <w:t>3</w:t>
      </w:r>
    </w:p>
    <w:p w:rsidR="0054721E" w:rsidRPr="00826931" w:rsidRDefault="0054721E" w:rsidP="00750316">
      <w:pPr>
        <w:shd w:val="clear" w:color="auto" w:fill="FFFFFF"/>
        <w:spacing w:before="120" w:after="0" w:line="240" w:lineRule="auto"/>
        <w:jc w:val="center"/>
        <w:rPr>
          <w:rFonts w:ascii="Times New Roman" w:eastAsia="Times New Roman" w:hAnsi="Times New Roman"/>
          <w:sz w:val="28"/>
          <w:szCs w:val="28"/>
        </w:rPr>
      </w:pPr>
    </w:p>
    <w:p w:rsidR="00E67DBC" w:rsidRPr="00826931" w:rsidRDefault="00E67DBC" w:rsidP="006B2156">
      <w:pPr>
        <w:shd w:val="clear" w:color="auto" w:fill="FFFFFF"/>
        <w:spacing w:before="60" w:after="0" w:line="340" w:lineRule="exact"/>
        <w:ind w:firstLine="567"/>
        <w:jc w:val="both"/>
        <w:rPr>
          <w:rFonts w:ascii="Times New Roman" w:eastAsia="Times New Roman" w:hAnsi="Times New Roman"/>
          <w:i/>
          <w:iCs/>
          <w:sz w:val="28"/>
          <w:szCs w:val="28"/>
        </w:rPr>
      </w:pPr>
      <w:r w:rsidRPr="00826931">
        <w:rPr>
          <w:rFonts w:ascii="Times New Roman" w:eastAsia="Times New Roman" w:hAnsi="Times New Roman"/>
          <w:i/>
          <w:iCs/>
          <w:sz w:val="28"/>
          <w:szCs w:val="28"/>
          <w:lang w:val="vi-VN"/>
        </w:rPr>
        <w:t>Căn cứ Luật T</w:t>
      </w:r>
      <w:r w:rsidRPr="00826931">
        <w:rPr>
          <w:rFonts w:ascii="Times New Roman" w:eastAsia="Times New Roman" w:hAnsi="Times New Roman"/>
          <w:i/>
          <w:iCs/>
          <w:sz w:val="28"/>
          <w:szCs w:val="28"/>
        </w:rPr>
        <w:t>ổ </w:t>
      </w:r>
      <w:r w:rsidRPr="00826931">
        <w:rPr>
          <w:rFonts w:ascii="Times New Roman" w:eastAsia="Times New Roman" w:hAnsi="Times New Roman"/>
          <w:i/>
          <w:iCs/>
          <w:sz w:val="28"/>
          <w:szCs w:val="28"/>
          <w:lang w:val="vi-VN"/>
        </w:rPr>
        <w:t>chức chính quyền địa phương ngày </w:t>
      </w:r>
      <w:r w:rsidRPr="00826931">
        <w:rPr>
          <w:rFonts w:ascii="Times New Roman" w:eastAsia="Times New Roman" w:hAnsi="Times New Roman"/>
          <w:i/>
          <w:iCs/>
          <w:sz w:val="28"/>
          <w:szCs w:val="28"/>
        </w:rPr>
        <w:t>1</w:t>
      </w:r>
      <w:r w:rsidR="00A24D68" w:rsidRPr="00826931">
        <w:rPr>
          <w:rFonts w:ascii="Times New Roman" w:eastAsia="Times New Roman" w:hAnsi="Times New Roman"/>
          <w:i/>
          <w:iCs/>
          <w:sz w:val="28"/>
          <w:szCs w:val="28"/>
          <w:lang w:val="vi-VN"/>
        </w:rPr>
        <w:t>9</w:t>
      </w:r>
      <w:r w:rsidR="00A24D68" w:rsidRPr="00826931">
        <w:rPr>
          <w:rFonts w:ascii="Times New Roman" w:eastAsia="Times New Roman" w:hAnsi="Times New Roman"/>
          <w:i/>
          <w:iCs/>
          <w:sz w:val="28"/>
          <w:szCs w:val="28"/>
        </w:rPr>
        <w:t>/</w:t>
      </w:r>
      <w:r w:rsidR="00E2777B" w:rsidRPr="00826931">
        <w:rPr>
          <w:rFonts w:ascii="Times New Roman" w:eastAsia="Times New Roman" w:hAnsi="Times New Roman"/>
          <w:i/>
          <w:iCs/>
          <w:sz w:val="28"/>
          <w:szCs w:val="28"/>
          <w:lang w:val="vi-VN"/>
        </w:rPr>
        <w:t>6</w:t>
      </w:r>
      <w:r w:rsidR="00A24D68" w:rsidRPr="00826931">
        <w:rPr>
          <w:rFonts w:ascii="Times New Roman" w:eastAsia="Times New Roman" w:hAnsi="Times New Roman"/>
          <w:i/>
          <w:iCs/>
          <w:sz w:val="28"/>
          <w:szCs w:val="28"/>
        </w:rPr>
        <w:t>/</w:t>
      </w:r>
      <w:r w:rsidRPr="00826931">
        <w:rPr>
          <w:rFonts w:ascii="Times New Roman" w:eastAsia="Times New Roman" w:hAnsi="Times New Roman"/>
          <w:i/>
          <w:iCs/>
          <w:sz w:val="28"/>
          <w:szCs w:val="28"/>
          <w:lang w:val="vi-VN"/>
        </w:rPr>
        <w:t>20</w:t>
      </w:r>
      <w:r w:rsidRPr="00826931">
        <w:rPr>
          <w:rFonts w:ascii="Times New Roman" w:eastAsia="Times New Roman" w:hAnsi="Times New Roman"/>
          <w:i/>
          <w:iCs/>
          <w:sz w:val="28"/>
          <w:szCs w:val="28"/>
        </w:rPr>
        <w:t>1</w:t>
      </w:r>
      <w:r w:rsidRPr="00826931">
        <w:rPr>
          <w:rFonts w:ascii="Times New Roman" w:eastAsia="Times New Roman" w:hAnsi="Times New Roman"/>
          <w:i/>
          <w:iCs/>
          <w:sz w:val="28"/>
          <w:szCs w:val="28"/>
          <w:lang w:val="vi-VN"/>
        </w:rPr>
        <w:t>5;</w:t>
      </w:r>
    </w:p>
    <w:p w:rsidR="007E5DF6" w:rsidRPr="00826931" w:rsidRDefault="007E5DF6" w:rsidP="006B2156">
      <w:pPr>
        <w:shd w:val="clear" w:color="auto" w:fill="FFFFFF"/>
        <w:spacing w:before="60" w:after="0" w:line="340" w:lineRule="exact"/>
        <w:ind w:firstLine="567"/>
        <w:jc w:val="both"/>
        <w:rPr>
          <w:rFonts w:ascii="Times New Roman" w:eastAsia="Times New Roman" w:hAnsi="Times New Roman"/>
          <w:i/>
          <w:iCs/>
          <w:sz w:val="28"/>
          <w:szCs w:val="28"/>
        </w:rPr>
      </w:pPr>
      <w:r w:rsidRPr="00826931">
        <w:rPr>
          <w:rFonts w:ascii="Times New Roman" w:eastAsia="Times New Roman" w:hAnsi="Times New Roman"/>
          <w:i/>
          <w:iCs/>
          <w:sz w:val="28"/>
          <w:szCs w:val="28"/>
        </w:rPr>
        <w:t xml:space="preserve">Căn cứ </w:t>
      </w:r>
      <w:r w:rsidR="002A66DE" w:rsidRPr="00826931">
        <w:rPr>
          <w:rFonts w:ascii="Times New Roman" w:eastAsia="Times New Roman" w:hAnsi="Times New Roman"/>
          <w:i/>
          <w:iCs/>
          <w:sz w:val="28"/>
          <w:szCs w:val="28"/>
        </w:rPr>
        <w:t xml:space="preserve">Luật </w:t>
      </w:r>
      <w:r w:rsidRPr="00826931">
        <w:rPr>
          <w:rFonts w:ascii="Times New Roman" w:eastAsia="Times New Roman" w:hAnsi="Times New Roman"/>
          <w:i/>
          <w:iCs/>
          <w:sz w:val="28"/>
          <w:szCs w:val="28"/>
        </w:rPr>
        <w:t>sửa đổi</w:t>
      </w:r>
      <w:r w:rsidR="0076472A" w:rsidRPr="00826931">
        <w:rPr>
          <w:rFonts w:ascii="Times New Roman" w:eastAsia="Times New Roman" w:hAnsi="Times New Roman"/>
          <w:i/>
          <w:iCs/>
          <w:sz w:val="28"/>
          <w:szCs w:val="28"/>
        </w:rPr>
        <w:t>, bổ sung một số điều của Luật Tổ chức Chính phủ và L</w:t>
      </w:r>
      <w:r w:rsidR="00D86393">
        <w:rPr>
          <w:rFonts w:ascii="Times New Roman" w:eastAsia="Times New Roman" w:hAnsi="Times New Roman"/>
          <w:i/>
          <w:iCs/>
          <w:sz w:val="28"/>
          <w:szCs w:val="28"/>
        </w:rPr>
        <w:t>uật T</w:t>
      </w:r>
      <w:r w:rsidRPr="00826931">
        <w:rPr>
          <w:rFonts w:ascii="Times New Roman" w:eastAsia="Times New Roman" w:hAnsi="Times New Roman"/>
          <w:i/>
          <w:iCs/>
          <w:sz w:val="28"/>
          <w:szCs w:val="28"/>
        </w:rPr>
        <w:t>ổ chức chính quyền địa phương</w:t>
      </w:r>
      <w:r w:rsidR="002A66DE" w:rsidRPr="00826931">
        <w:rPr>
          <w:rFonts w:ascii="Times New Roman" w:eastAsia="Times New Roman" w:hAnsi="Times New Roman"/>
          <w:i/>
          <w:iCs/>
          <w:sz w:val="28"/>
          <w:szCs w:val="28"/>
        </w:rPr>
        <w:t xml:space="preserve"> ngày 22</w:t>
      </w:r>
      <w:r w:rsidR="00A24D68" w:rsidRPr="00826931">
        <w:rPr>
          <w:rFonts w:ascii="Times New Roman" w:eastAsia="Times New Roman" w:hAnsi="Times New Roman"/>
          <w:i/>
          <w:iCs/>
          <w:sz w:val="28"/>
          <w:szCs w:val="28"/>
        </w:rPr>
        <w:t>/</w:t>
      </w:r>
      <w:r w:rsidR="002A66DE" w:rsidRPr="00826931">
        <w:rPr>
          <w:rFonts w:ascii="Times New Roman" w:eastAsia="Times New Roman" w:hAnsi="Times New Roman"/>
          <w:i/>
          <w:iCs/>
          <w:sz w:val="28"/>
          <w:szCs w:val="28"/>
        </w:rPr>
        <w:t>11</w:t>
      </w:r>
      <w:r w:rsidR="00A24D68" w:rsidRPr="00826931">
        <w:rPr>
          <w:rFonts w:ascii="Times New Roman" w:eastAsia="Times New Roman" w:hAnsi="Times New Roman"/>
          <w:i/>
          <w:iCs/>
          <w:sz w:val="28"/>
          <w:szCs w:val="28"/>
        </w:rPr>
        <w:t>/</w:t>
      </w:r>
      <w:r w:rsidR="002A66DE" w:rsidRPr="00826931">
        <w:rPr>
          <w:rFonts w:ascii="Times New Roman" w:eastAsia="Times New Roman" w:hAnsi="Times New Roman"/>
          <w:i/>
          <w:iCs/>
          <w:sz w:val="28"/>
          <w:szCs w:val="28"/>
        </w:rPr>
        <w:t>2019</w:t>
      </w:r>
      <w:r w:rsidR="00D86393">
        <w:rPr>
          <w:rFonts w:ascii="Times New Roman" w:eastAsia="Times New Roman" w:hAnsi="Times New Roman"/>
          <w:i/>
          <w:iCs/>
          <w:sz w:val="28"/>
          <w:szCs w:val="28"/>
        </w:rPr>
        <w:t>;</w:t>
      </w:r>
    </w:p>
    <w:p w:rsidR="00A24D68" w:rsidRPr="00826931" w:rsidRDefault="00A24D68" w:rsidP="006B2156">
      <w:pPr>
        <w:shd w:val="clear" w:color="auto" w:fill="FFFFFF"/>
        <w:spacing w:before="60" w:after="0" w:line="340" w:lineRule="exact"/>
        <w:ind w:firstLine="567"/>
        <w:jc w:val="both"/>
        <w:rPr>
          <w:rFonts w:ascii="Times New Roman" w:eastAsia="Times New Roman" w:hAnsi="Times New Roman"/>
          <w:i/>
          <w:iCs/>
          <w:sz w:val="28"/>
          <w:szCs w:val="28"/>
        </w:rPr>
      </w:pPr>
      <w:r w:rsidRPr="00826931">
        <w:rPr>
          <w:rFonts w:ascii="Times New Roman" w:eastAsia="Times New Roman" w:hAnsi="Times New Roman"/>
          <w:i/>
          <w:iCs/>
          <w:sz w:val="28"/>
          <w:szCs w:val="28"/>
          <w:lang w:val="vi-VN"/>
        </w:rPr>
        <w:t xml:space="preserve">Căn cứ Luật Ban hành văn bản quy phạm </w:t>
      </w:r>
      <w:r w:rsidR="00954729">
        <w:rPr>
          <w:rFonts w:ascii="Times New Roman" w:eastAsia="Times New Roman" w:hAnsi="Times New Roman"/>
          <w:i/>
          <w:iCs/>
          <w:sz w:val="28"/>
          <w:szCs w:val="28"/>
          <w:lang w:val="vi-VN"/>
        </w:rPr>
        <w:t xml:space="preserve">pháp luật ngày 22/6/2015, Luật </w:t>
      </w:r>
      <w:r w:rsidR="00954729">
        <w:rPr>
          <w:rFonts w:ascii="Times New Roman" w:eastAsia="Times New Roman" w:hAnsi="Times New Roman"/>
          <w:i/>
          <w:iCs/>
          <w:sz w:val="28"/>
          <w:szCs w:val="28"/>
        </w:rPr>
        <w:t>S</w:t>
      </w:r>
      <w:r w:rsidRPr="00826931">
        <w:rPr>
          <w:rFonts w:ascii="Times New Roman" w:eastAsia="Times New Roman" w:hAnsi="Times New Roman"/>
          <w:i/>
          <w:iCs/>
          <w:sz w:val="28"/>
          <w:szCs w:val="28"/>
          <w:lang w:val="vi-VN"/>
        </w:rPr>
        <w:t>ửa đổi, bổ sung một số điều của Luật Ban hành văn bản quy phạm pháp luật số 63/2020/QH14 ngày 18/6/2020;</w:t>
      </w:r>
    </w:p>
    <w:p w:rsidR="000C1C2E" w:rsidRPr="000C1C2E" w:rsidRDefault="000C1C2E" w:rsidP="000C1C2E">
      <w:pPr>
        <w:shd w:val="clear" w:color="auto" w:fill="FFFFFF"/>
        <w:spacing w:before="60" w:after="0" w:line="340" w:lineRule="exact"/>
        <w:ind w:firstLine="567"/>
        <w:jc w:val="both"/>
        <w:rPr>
          <w:rFonts w:ascii="Times New Roman" w:eastAsia="Times New Roman" w:hAnsi="Times New Roman"/>
          <w:i/>
          <w:iCs/>
          <w:sz w:val="28"/>
          <w:szCs w:val="28"/>
          <w:lang w:val="vi-VN"/>
        </w:rPr>
      </w:pPr>
      <w:r w:rsidRPr="000C1C2E">
        <w:rPr>
          <w:rFonts w:ascii="Times New Roman" w:eastAsia="Times New Roman" w:hAnsi="Times New Roman"/>
          <w:i/>
          <w:iCs/>
          <w:sz w:val="28"/>
          <w:szCs w:val="28"/>
          <w:lang w:val="vi-VN"/>
        </w:rPr>
        <w:t>Căn cứ Luật quản lý, sử dụng tài sản công ngày 21/6/2017;</w:t>
      </w:r>
    </w:p>
    <w:p w:rsidR="000C1C2E" w:rsidRPr="000C1C2E" w:rsidRDefault="000C1C2E" w:rsidP="000C1C2E">
      <w:pPr>
        <w:shd w:val="clear" w:color="auto" w:fill="FFFFFF"/>
        <w:spacing w:before="60" w:after="0" w:line="340" w:lineRule="exact"/>
        <w:ind w:firstLine="567"/>
        <w:jc w:val="both"/>
        <w:rPr>
          <w:rFonts w:ascii="Times New Roman" w:eastAsia="Times New Roman" w:hAnsi="Times New Roman"/>
          <w:i/>
          <w:iCs/>
          <w:sz w:val="28"/>
          <w:szCs w:val="28"/>
          <w:lang w:val="vi-VN"/>
        </w:rPr>
      </w:pPr>
      <w:r w:rsidRPr="000C1C2E">
        <w:rPr>
          <w:rFonts w:ascii="Times New Roman" w:eastAsia="Times New Roman" w:hAnsi="Times New Roman"/>
          <w:i/>
          <w:iCs/>
          <w:sz w:val="28"/>
          <w:szCs w:val="28"/>
          <w:lang w:val="vi-VN"/>
        </w:rPr>
        <w:t>Căn cứ Nghị định số 151/2017/NĐ-CP ngày 26/12/2017 của Chính phủ quy định chi tiết một số điều của Luật quản lý, sử dụng tài sản công;</w:t>
      </w:r>
    </w:p>
    <w:p w:rsidR="000C1C2E" w:rsidRPr="000C1C2E" w:rsidRDefault="000C1C2E" w:rsidP="000C1C2E">
      <w:pPr>
        <w:shd w:val="clear" w:color="auto" w:fill="FFFFFF"/>
        <w:spacing w:before="60" w:after="0" w:line="340" w:lineRule="exact"/>
        <w:ind w:firstLine="567"/>
        <w:jc w:val="both"/>
        <w:rPr>
          <w:rFonts w:ascii="Times New Roman" w:eastAsia="Times New Roman" w:hAnsi="Times New Roman"/>
          <w:i/>
          <w:iCs/>
          <w:sz w:val="28"/>
          <w:szCs w:val="28"/>
          <w:lang w:val="vi-VN"/>
        </w:rPr>
      </w:pPr>
      <w:r w:rsidRPr="000C1C2E">
        <w:rPr>
          <w:rFonts w:ascii="Times New Roman" w:eastAsia="Times New Roman" w:hAnsi="Times New Roman"/>
          <w:i/>
          <w:iCs/>
          <w:sz w:val="28"/>
          <w:szCs w:val="28"/>
          <w:lang w:val="vi-VN"/>
        </w:rPr>
        <w:t>Căn cứ Nghị định số 165/2017/NĐ-CP ngày 31/12/2017 của Chính phủ quy định việc quản lý, sử dụng tài sản tại cơ quan Đảng cộng sản Việt Nam;</w:t>
      </w:r>
    </w:p>
    <w:p w:rsidR="000C1C2E" w:rsidRPr="000C1C2E" w:rsidRDefault="000C1C2E" w:rsidP="000C1C2E">
      <w:pPr>
        <w:shd w:val="clear" w:color="auto" w:fill="FFFFFF"/>
        <w:spacing w:before="60" w:after="0" w:line="340" w:lineRule="exact"/>
        <w:ind w:firstLine="567"/>
        <w:jc w:val="both"/>
        <w:rPr>
          <w:rFonts w:ascii="Times New Roman" w:eastAsia="Times New Roman" w:hAnsi="Times New Roman"/>
          <w:i/>
          <w:iCs/>
          <w:sz w:val="28"/>
          <w:szCs w:val="28"/>
          <w:lang w:val="vi-VN"/>
        </w:rPr>
      </w:pPr>
      <w:r w:rsidRPr="000C1C2E">
        <w:rPr>
          <w:rFonts w:ascii="Times New Roman" w:eastAsia="Times New Roman" w:hAnsi="Times New Roman"/>
          <w:i/>
          <w:iCs/>
          <w:sz w:val="28"/>
          <w:szCs w:val="28"/>
          <w:lang w:val="vi-VN"/>
        </w:rPr>
        <w:t>Căn cứ Nghị định số 167/2017/NĐ-CP ngày 31/12/2017 của Chính phủ quy định việc sắp xếp lại, xử lý tài sản công;</w:t>
      </w:r>
    </w:p>
    <w:p w:rsidR="00E67DBC" w:rsidRDefault="000C1C2E" w:rsidP="000C1C2E">
      <w:pPr>
        <w:shd w:val="clear" w:color="auto" w:fill="FFFFFF"/>
        <w:spacing w:before="60" w:after="0" w:line="340" w:lineRule="exact"/>
        <w:ind w:firstLine="567"/>
        <w:jc w:val="both"/>
        <w:rPr>
          <w:rFonts w:ascii="Times New Roman" w:eastAsia="Times New Roman" w:hAnsi="Times New Roman"/>
          <w:i/>
          <w:iCs/>
          <w:sz w:val="28"/>
          <w:szCs w:val="28"/>
        </w:rPr>
      </w:pPr>
      <w:r>
        <w:rPr>
          <w:rFonts w:ascii="Times New Roman" w:eastAsia="Times New Roman" w:hAnsi="Times New Roman"/>
          <w:i/>
          <w:iCs/>
          <w:sz w:val="28"/>
          <w:szCs w:val="28"/>
          <w:lang w:val="vi-VN"/>
        </w:rPr>
        <w:t>Xét Tờ trình số</w:t>
      </w:r>
      <w:r w:rsidRPr="000C1C2E">
        <w:rPr>
          <w:rFonts w:ascii="Times New Roman" w:eastAsia="Times New Roman" w:hAnsi="Times New Roman"/>
          <w:i/>
          <w:iCs/>
          <w:sz w:val="28"/>
          <w:szCs w:val="28"/>
          <w:lang w:val="vi-VN"/>
        </w:rPr>
        <w:t xml:space="preserve"> 107/TTr-UBND</w:t>
      </w:r>
      <w:r w:rsidR="00A24D68" w:rsidRPr="00826931">
        <w:rPr>
          <w:rFonts w:ascii="Times New Roman" w:eastAsia="Times New Roman" w:hAnsi="Times New Roman"/>
          <w:i/>
          <w:iCs/>
          <w:sz w:val="28"/>
          <w:szCs w:val="28"/>
          <w:lang w:val="vi-VN"/>
        </w:rPr>
        <w:t xml:space="preserve"> ngà</w:t>
      </w:r>
      <w:r w:rsidR="00A24D68" w:rsidRPr="00826931">
        <w:rPr>
          <w:rFonts w:ascii="Times New Roman" w:eastAsia="Times New Roman" w:hAnsi="Times New Roman"/>
          <w:i/>
          <w:iCs/>
          <w:sz w:val="28"/>
          <w:szCs w:val="28"/>
        </w:rPr>
        <w:t xml:space="preserve">y </w:t>
      </w:r>
      <w:r>
        <w:rPr>
          <w:rFonts w:ascii="Times New Roman" w:eastAsia="Times New Roman" w:hAnsi="Times New Roman"/>
          <w:i/>
          <w:iCs/>
          <w:sz w:val="28"/>
          <w:szCs w:val="28"/>
        </w:rPr>
        <w:t>09</w:t>
      </w:r>
      <w:r w:rsidR="003C0936">
        <w:rPr>
          <w:rFonts w:ascii="Times New Roman" w:eastAsia="Times New Roman" w:hAnsi="Times New Roman"/>
          <w:i/>
          <w:iCs/>
          <w:sz w:val="28"/>
          <w:szCs w:val="28"/>
        </w:rPr>
        <w:t>/7/2021</w:t>
      </w:r>
      <w:r w:rsidR="00A24D68" w:rsidRPr="00826931">
        <w:rPr>
          <w:rFonts w:ascii="Times New Roman" w:eastAsia="Times New Roman" w:hAnsi="Times New Roman"/>
          <w:i/>
          <w:iCs/>
          <w:sz w:val="28"/>
          <w:szCs w:val="28"/>
        </w:rPr>
        <w:t xml:space="preserve"> </w:t>
      </w:r>
      <w:r w:rsidR="00E67DBC" w:rsidRPr="00826931">
        <w:rPr>
          <w:rFonts w:ascii="Times New Roman" w:eastAsia="Times New Roman" w:hAnsi="Times New Roman"/>
          <w:i/>
          <w:iCs/>
          <w:sz w:val="28"/>
          <w:szCs w:val="28"/>
          <w:lang w:val="vi-VN"/>
        </w:rPr>
        <w:t xml:space="preserve">của Ủy ban nhân dân tỉnh </w:t>
      </w:r>
      <w:r w:rsidR="00A24D68" w:rsidRPr="00826931">
        <w:rPr>
          <w:rFonts w:ascii="Times New Roman" w:eastAsia="Times New Roman" w:hAnsi="Times New Roman"/>
          <w:i/>
          <w:iCs/>
          <w:sz w:val="28"/>
          <w:szCs w:val="28"/>
        </w:rPr>
        <w:t xml:space="preserve">đề nghị </w:t>
      </w:r>
      <w:r w:rsidR="00E67DBC" w:rsidRPr="00826931">
        <w:rPr>
          <w:rFonts w:ascii="Times New Roman" w:eastAsia="Times New Roman" w:hAnsi="Times New Roman"/>
          <w:i/>
          <w:iCs/>
          <w:sz w:val="28"/>
          <w:szCs w:val="28"/>
          <w:lang w:val="vi-VN"/>
        </w:rPr>
        <w:t xml:space="preserve">ban hành Nghị quyết </w:t>
      </w:r>
      <w:r w:rsidRPr="000C1C2E">
        <w:rPr>
          <w:rFonts w:ascii="Times New Roman" w:eastAsia="Times New Roman" w:hAnsi="Times New Roman"/>
          <w:i/>
          <w:iCs/>
          <w:sz w:val="28"/>
          <w:szCs w:val="28"/>
        </w:rPr>
        <w:t>Sửa đổi, bổ sung một số điều của Quy định phân cấp quản lý tài sản công trên địa bàn tỉnh Quảng Trị ban hành kèm theo Nghị quyết số 31/2018/NQ-HĐND ngày 08/12/2018 của Hội đồng nhân dân tỉnh Quảng Trị</w:t>
      </w:r>
      <w:r w:rsidR="00A24D68" w:rsidRPr="00826931">
        <w:rPr>
          <w:rFonts w:ascii="Times New Roman" w:eastAsia="Times New Roman" w:hAnsi="Times New Roman"/>
          <w:i/>
          <w:iCs/>
          <w:sz w:val="28"/>
          <w:szCs w:val="28"/>
          <w:lang w:val="vi-VN"/>
        </w:rPr>
        <w:t xml:space="preserve">; </w:t>
      </w:r>
      <w:r w:rsidR="00A24D68" w:rsidRPr="00826931">
        <w:rPr>
          <w:rFonts w:ascii="Times New Roman" w:eastAsia="Times New Roman" w:hAnsi="Times New Roman"/>
          <w:i/>
          <w:iCs/>
          <w:sz w:val="28"/>
          <w:szCs w:val="28"/>
        </w:rPr>
        <w:t>B</w:t>
      </w:r>
      <w:r w:rsidR="00E67DBC" w:rsidRPr="00826931">
        <w:rPr>
          <w:rFonts w:ascii="Times New Roman" w:eastAsia="Times New Roman" w:hAnsi="Times New Roman"/>
          <w:i/>
          <w:iCs/>
          <w:sz w:val="28"/>
          <w:szCs w:val="28"/>
        </w:rPr>
        <w:t>á</w:t>
      </w:r>
      <w:r w:rsidR="00E67DBC" w:rsidRPr="00826931">
        <w:rPr>
          <w:rFonts w:ascii="Times New Roman" w:eastAsia="Times New Roman" w:hAnsi="Times New Roman"/>
          <w:i/>
          <w:iCs/>
          <w:sz w:val="28"/>
          <w:szCs w:val="28"/>
          <w:lang w:val="vi-VN"/>
        </w:rPr>
        <w:t>o cáo thẩm tra</w:t>
      </w:r>
      <w:r w:rsidR="006B2156">
        <w:rPr>
          <w:rFonts w:ascii="Times New Roman" w:eastAsia="Times New Roman" w:hAnsi="Times New Roman"/>
          <w:i/>
          <w:iCs/>
          <w:sz w:val="28"/>
          <w:szCs w:val="28"/>
        </w:rPr>
        <w:t xml:space="preserve"> </w:t>
      </w:r>
      <w:r w:rsidR="00A24D68" w:rsidRPr="00826931">
        <w:rPr>
          <w:rFonts w:ascii="Times New Roman" w:eastAsia="Times New Roman" w:hAnsi="Times New Roman"/>
          <w:i/>
          <w:iCs/>
          <w:sz w:val="28"/>
          <w:szCs w:val="28"/>
          <w:lang w:val="vi-VN"/>
        </w:rPr>
        <w:t xml:space="preserve">của Ban </w:t>
      </w:r>
      <w:r w:rsidR="00F32E22">
        <w:rPr>
          <w:rFonts w:ascii="Times New Roman" w:eastAsia="Times New Roman" w:hAnsi="Times New Roman"/>
          <w:i/>
          <w:iCs/>
          <w:sz w:val="28"/>
          <w:szCs w:val="28"/>
        </w:rPr>
        <w:t>K</w:t>
      </w:r>
      <w:r w:rsidR="00A24D68" w:rsidRPr="00826931">
        <w:rPr>
          <w:rFonts w:ascii="Times New Roman" w:eastAsia="Times New Roman" w:hAnsi="Times New Roman"/>
          <w:i/>
          <w:iCs/>
          <w:sz w:val="28"/>
          <w:szCs w:val="28"/>
          <w:lang w:val="vi-VN"/>
        </w:rPr>
        <w:t xml:space="preserve">inh tế - </w:t>
      </w:r>
      <w:r w:rsidR="00F32E22">
        <w:rPr>
          <w:rFonts w:ascii="Times New Roman" w:eastAsia="Times New Roman" w:hAnsi="Times New Roman"/>
          <w:i/>
          <w:iCs/>
          <w:sz w:val="28"/>
          <w:szCs w:val="28"/>
        </w:rPr>
        <w:t>N</w:t>
      </w:r>
      <w:r w:rsidR="00E67DBC" w:rsidRPr="00826931">
        <w:rPr>
          <w:rFonts w:ascii="Times New Roman" w:eastAsia="Times New Roman" w:hAnsi="Times New Roman"/>
          <w:i/>
          <w:iCs/>
          <w:sz w:val="28"/>
          <w:szCs w:val="28"/>
          <w:lang w:val="vi-VN"/>
        </w:rPr>
        <w:t>g</w:t>
      </w:r>
      <w:r w:rsidR="00E67DBC" w:rsidRPr="00826931">
        <w:rPr>
          <w:rFonts w:ascii="Times New Roman" w:eastAsia="Times New Roman" w:hAnsi="Times New Roman"/>
          <w:i/>
          <w:iCs/>
          <w:sz w:val="28"/>
          <w:szCs w:val="28"/>
        </w:rPr>
        <w:t>â</w:t>
      </w:r>
      <w:r w:rsidR="00E67DBC" w:rsidRPr="00826931">
        <w:rPr>
          <w:rFonts w:ascii="Times New Roman" w:eastAsia="Times New Roman" w:hAnsi="Times New Roman"/>
          <w:i/>
          <w:iCs/>
          <w:sz w:val="28"/>
          <w:szCs w:val="28"/>
          <w:lang w:val="vi-VN"/>
        </w:rPr>
        <w:t>n sách</w:t>
      </w:r>
      <w:r w:rsidR="009D68A0" w:rsidRPr="00826931">
        <w:rPr>
          <w:rFonts w:ascii="Times New Roman" w:eastAsia="Times New Roman" w:hAnsi="Times New Roman"/>
          <w:i/>
          <w:iCs/>
          <w:sz w:val="28"/>
          <w:szCs w:val="28"/>
        </w:rPr>
        <w:t xml:space="preserve"> Hội đồng nhân dân tỉnh</w:t>
      </w:r>
      <w:r w:rsidR="00E67DBC" w:rsidRPr="00826931">
        <w:rPr>
          <w:rFonts w:ascii="Times New Roman" w:eastAsia="Times New Roman" w:hAnsi="Times New Roman"/>
          <w:i/>
          <w:iCs/>
          <w:sz w:val="28"/>
          <w:szCs w:val="28"/>
          <w:lang w:val="vi-VN"/>
        </w:rPr>
        <w:t>; </w:t>
      </w:r>
      <w:r w:rsidR="0054721E">
        <w:rPr>
          <w:rFonts w:ascii="Times New Roman" w:eastAsia="Times New Roman" w:hAnsi="Times New Roman"/>
          <w:i/>
          <w:iCs/>
          <w:sz w:val="28"/>
          <w:szCs w:val="28"/>
        </w:rPr>
        <w:t>ý</w:t>
      </w:r>
      <w:r w:rsidR="00E67DBC" w:rsidRPr="00826931">
        <w:rPr>
          <w:rFonts w:ascii="Times New Roman" w:eastAsia="Times New Roman" w:hAnsi="Times New Roman"/>
          <w:i/>
          <w:iCs/>
          <w:sz w:val="28"/>
          <w:szCs w:val="28"/>
        </w:rPr>
        <w:t> </w:t>
      </w:r>
      <w:r w:rsidR="00E67DBC" w:rsidRPr="00826931">
        <w:rPr>
          <w:rFonts w:ascii="Times New Roman" w:eastAsia="Times New Roman" w:hAnsi="Times New Roman"/>
          <w:i/>
          <w:iCs/>
          <w:sz w:val="28"/>
          <w:szCs w:val="28"/>
          <w:lang w:val="vi-VN"/>
        </w:rPr>
        <w:t>kiến thảo luận của đại biểu Hộ</w:t>
      </w:r>
      <w:r w:rsidR="00E67DBC" w:rsidRPr="00826931">
        <w:rPr>
          <w:rFonts w:ascii="Times New Roman" w:eastAsia="Times New Roman" w:hAnsi="Times New Roman"/>
          <w:i/>
          <w:iCs/>
          <w:sz w:val="28"/>
          <w:szCs w:val="28"/>
        </w:rPr>
        <w:t>i </w:t>
      </w:r>
      <w:r w:rsidR="00E67DBC" w:rsidRPr="00826931">
        <w:rPr>
          <w:rFonts w:ascii="Times New Roman" w:eastAsia="Times New Roman" w:hAnsi="Times New Roman"/>
          <w:i/>
          <w:iCs/>
          <w:sz w:val="28"/>
          <w:szCs w:val="28"/>
          <w:lang w:val="vi-VN"/>
        </w:rPr>
        <w:t>đồng nhân dân tỉnh.</w:t>
      </w:r>
    </w:p>
    <w:p w:rsidR="006B2156" w:rsidRPr="006B2156" w:rsidRDefault="006B2156" w:rsidP="001105DA">
      <w:pPr>
        <w:shd w:val="clear" w:color="auto" w:fill="FFFFFF"/>
        <w:spacing w:after="0" w:line="340" w:lineRule="exact"/>
        <w:ind w:firstLine="567"/>
        <w:jc w:val="both"/>
        <w:rPr>
          <w:rFonts w:ascii="Times New Roman" w:eastAsia="Times New Roman" w:hAnsi="Times New Roman"/>
          <w:sz w:val="28"/>
          <w:szCs w:val="28"/>
        </w:rPr>
      </w:pPr>
    </w:p>
    <w:p w:rsidR="00E67DBC" w:rsidRDefault="00E67DBC" w:rsidP="001105DA">
      <w:pPr>
        <w:shd w:val="clear" w:color="auto" w:fill="FFFFFF"/>
        <w:spacing w:after="0" w:line="340" w:lineRule="exact"/>
        <w:jc w:val="center"/>
        <w:rPr>
          <w:rFonts w:ascii="Times New Roman" w:eastAsia="Times New Roman" w:hAnsi="Times New Roman"/>
          <w:b/>
          <w:bCs/>
          <w:sz w:val="28"/>
          <w:szCs w:val="28"/>
        </w:rPr>
      </w:pPr>
      <w:r w:rsidRPr="00826931">
        <w:rPr>
          <w:rFonts w:ascii="Times New Roman" w:eastAsia="Times New Roman" w:hAnsi="Times New Roman"/>
          <w:b/>
          <w:bCs/>
          <w:sz w:val="28"/>
          <w:szCs w:val="28"/>
          <w:lang w:val="vi-VN"/>
        </w:rPr>
        <w:t>QUYẾT NGHỊ:</w:t>
      </w:r>
    </w:p>
    <w:p w:rsidR="006B2156" w:rsidRPr="006B2156" w:rsidRDefault="006B2156" w:rsidP="001105DA">
      <w:pPr>
        <w:shd w:val="clear" w:color="auto" w:fill="FFFFFF"/>
        <w:spacing w:after="0" w:line="340" w:lineRule="exact"/>
        <w:jc w:val="center"/>
        <w:rPr>
          <w:rFonts w:ascii="Times New Roman" w:eastAsia="Times New Roman" w:hAnsi="Times New Roman"/>
          <w:sz w:val="28"/>
          <w:szCs w:val="28"/>
        </w:rPr>
      </w:pPr>
    </w:p>
    <w:p w:rsidR="000C1C2E" w:rsidRPr="000C1C2E" w:rsidRDefault="00FA77F6" w:rsidP="000C1C2E">
      <w:pPr>
        <w:shd w:val="clear" w:color="auto" w:fill="FFFFFF"/>
        <w:spacing w:before="60" w:after="0" w:line="340" w:lineRule="exact"/>
        <w:ind w:firstLine="567"/>
        <w:jc w:val="both"/>
        <w:rPr>
          <w:rFonts w:ascii="Times New Roman" w:eastAsia="Times New Roman" w:hAnsi="Times New Roman"/>
          <w:bCs/>
          <w:sz w:val="28"/>
          <w:szCs w:val="28"/>
          <w:lang w:val="vi-VN"/>
        </w:rPr>
      </w:pPr>
      <w:r w:rsidRPr="00826931">
        <w:rPr>
          <w:rFonts w:ascii="Times New Roman" w:eastAsia="Times New Roman" w:hAnsi="Times New Roman"/>
          <w:b/>
          <w:bCs/>
          <w:sz w:val="28"/>
          <w:szCs w:val="28"/>
          <w:lang w:val="vi-VN"/>
        </w:rPr>
        <w:t xml:space="preserve">Điều 1. </w:t>
      </w:r>
      <w:r w:rsidR="000C1C2E" w:rsidRPr="000C1C2E">
        <w:rPr>
          <w:rFonts w:ascii="Times New Roman" w:eastAsia="Times New Roman" w:hAnsi="Times New Roman"/>
          <w:bCs/>
          <w:sz w:val="28"/>
          <w:szCs w:val="28"/>
          <w:lang w:val="vi-VN"/>
        </w:rPr>
        <w:t>Sửa đổi, bổ sung một số điều của Quy định phân cấp quản lý tài sản công trên địa bàn tỉnh Quảng Trị ban hành kèm theo Nghị quyết số 31/2018/NQ-HĐND ngày 08/12/2018 của Hội đồng nhân dân tỉnh Quảng Trị:</w:t>
      </w:r>
    </w:p>
    <w:p w:rsidR="000C1C2E" w:rsidRPr="000C1C2E" w:rsidRDefault="000C1C2E" w:rsidP="000C1C2E">
      <w:pPr>
        <w:shd w:val="clear" w:color="auto" w:fill="FFFFFF"/>
        <w:spacing w:before="60" w:after="0" w:line="340" w:lineRule="exact"/>
        <w:ind w:firstLine="567"/>
        <w:jc w:val="both"/>
        <w:rPr>
          <w:rFonts w:ascii="Times New Roman" w:eastAsia="Times New Roman" w:hAnsi="Times New Roman"/>
          <w:bCs/>
          <w:sz w:val="28"/>
          <w:szCs w:val="28"/>
          <w:lang w:val="vi-VN"/>
        </w:rPr>
      </w:pPr>
      <w:r w:rsidRPr="000C1C2E">
        <w:rPr>
          <w:rFonts w:ascii="Times New Roman" w:eastAsia="Times New Roman" w:hAnsi="Times New Roman"/>
          <w:bCs/>
          <w:sz w:val="28"/>
          <w:szCs w:val="28"/>
          <w:lang w:val="vi-VN"/>
        </w:rPr>
        <w:t>1.Sửa đổi, bổ sung một số khoản của Điều 3 như sau:</w:t>
      </w:r>
    </w:p>
    <w:p w:rsidR="000C1C2E" w:rsidRPr="000C1C2E" w:rsidRDefault="000C1C2E" w:rsidP="000C1C2E">
      <w:pPr>
        <w:shd w:val="clear" w:color="auto" w:fill="FFFFFF"/>
        <w:spacing w:before="60" w:after="0" w:line="340" w:lineRule="exact"/>
        <w:ind w:firstLine="567"/>
        <w:jc w:val="both"/>
        <w:rPr>
          <w:rFonts w:ascii="Times New Roman" w:eastAsia="Times New Roman" w:hAnsi="Times New Roman"/>
          <w:bCs/>
          <w:sz w:val="28"/>
          <w:szCs w:val="28"/>
          <w:lang w:val="vi-VN"/>
        </w:rPr>
      </w:pPr>
      <w:r w:rsidRPr="000C1C2E">
        <w:rPr>
          <w:rFonts w:ascii="Times New Roman" w:eastAsia="Times New Roman" w:hAnsi="Times New Roman"/>
          <w:bCs/>
          <w:sz w:val="28"/>
          <w:szCs w:val="28"/>
          <w:lang w:val="vi-VN"/>
        </w:rPr>
        <w:t>a) Sửa đổi, bổ sung khoản 3 như sau:</w:t>
      </w:r>
    </w:p>
    <w:p w:rsidR="000C1C2E" w:rsidRPr="00FB6922" w:rsidRDefault="000C1C2E" w:rsidP="000C1C2E">
      <w:pPr>
        <w:shd w:val="clear" w:color="auto" w:fill="FFFFFF"/>
        <w:spacing w:before="60" w:after="0" w:line="340" w:lineRule="exact"/>
        <w:ind w:firstLine="567"/>
        <w:jc w:val="both"/>
        <w:rPr>
          <w:rFonts w:ascii="Times New Roman" w:eastAsia="Times New Roman" w:hAnsi="Times New Roman"/>
          <w:bCs/>
          <w:i/>
          <w:sz w:val="28"/>
          <w:szCs w:val="28"/>
          <w:lang w:val="vi-VN"/>
        </w:rPr>
      </w:pPr>
      <w:r w:rsidRPr="000C1C2E">
        <w:rPr>
          <w:rFonts w:ascii="Times New Roman" w:eastAsia="Times New Roman" w:hAnsi="Times New Roman"/>
          <w:bCs/>
          <w:sz w:val="28"/>
          <w:szCs w:val="28"/>
          <w:lang w:val="vi-VN"/>
        </w:rPr>
        <w:lastRenderedPageBreak/>
        <w:t xml:space="preserve">“3. Chủ tịch Ủy ban nhân dân tỉnh quyết định mua sắm tài sản là trụ sở làm việc, cơ sở hoạt động sự nghiệp có giá trị dưới 30 tỷ đồng </w:t>
      </w:r>
      <w:r w:rsidRPr="00FB6922">
        <w:rPr>
          <w:rFonts w:ascii="Times New Roman" w:eastAsia="Times New Roman" w:hAnsi="Times New Roman"/>
          <w:bCs/>
          <w:i/>
          <w:sz w:val="28"/>
          <w:szCs w:val="28"/>
          <w:lang w:val="vi-VN"/>
        </w:rPr>
        <w:t>(bao gồm giá trị quyền sử dụng đất)</w:t>
      </w:r>
      <w:r w:rsidRPr="000C1C2E">
        <w:rPr>
          <w:rFonts w:ascii="Times New Roman" w:eastAsia="Times New Roman" w:hAnsi="Times New Roman"/>
          <w:bCs/>
          <w:sz w:val="28"/>
          <w:szCs w:val="28"/>
          <w:lang w:val="vi-VN"/>
        </w:rPr>
        <w:t>; xe ô tô; các tài sản khác có giá trị từ 500 triệu đồng đến dưới 20 tỷ đồng trên 01 đơn vị tài sản hoặc tài sản mua sắm một lần có tổng giá trị từ 500 triệu</w:t>
      </w:r>
      <w:r w:rsidR="00FB6922">
        <w:rPr>
          <w:rFonts w:ascii="Times New Roman" w:eastAsia="Times New Roman" w:hAnsi="Times New Roman"/>
          <w:bCs/>
          <w:sz w:val="28"/>
          <w:szCs w:val="28"/>
        </w:rPr>
        <w:t xml:space="preserve"> </w:t>
      </w:r>
      <w:r w:rsidRPr="000C1C2E">
        <w:rPr>
          <w:rFonts w:ascii="Times New Roman" w:eastAsia="Times New Roman" w:hAnsi="Times New Roman"/>
          <w:bCs/>
          <w:sz w:val="28"/>
          <w:szCs w:val="28"/>
          <w:lang w:val="vi-VN"/>
        </w:rPr>
        <w:t>đồng</w:t>
      </w:r>
      <w:r w:rsidR="00FB6922">
        <w:rPr>
          <w:rFonts w:ascii="Times New Roman" w:eastAsia="Times New Roman" w:hAnsi="Times New Roman"/>
          <w:bCs/>
          <w:sz w:val="28"/>
          <w:szCs w:val="28"/>
        </w:rPr>
        <w:t xml:space="preserve"> </w:t>
      </w:r>
      <w:r w:rsidRPr="000C1C2E">
        <w:rPr>
          <w:rFonts w:ascii="Times New Roman" w:eastAsia="Times New Roman" w:hAnsi="Times New Roman"/>
          <w:bCs/>
          <w:sz w:val="28"/>
          <w:szCs w:val="28"/>
          <w:lang w:val="vi-VN"/>
        </w:rPr>
        <w:t>đến dưới 20 tỷ đồng</w:t>
      </w:r>
      <w:r w:rsidR="00C84E6A">
        <w:rPr>
          <w:rFonts w:ascii="Times New Roman" w:eastAsia="Times New Roman" w:hAnsi="Times New Roman"/>
          <w:bCs/>
          <w:sz w:val="28"/>
          <w:szCs w:val="28"/>
        </w:rPr>
        <w:t xml:space="preserve"> </w:t>
      </w:r>
      <w:r w:rsidR="00FB6922">
        <w:rPr>
          <w:rFonts w:ascii="Times New Roman" w:eastAsia="Times New Roman" w:hAnsi="Times New Roman"/>
          <w:bCs/>
          <w:i/>
          <w:sz w:val="28"/>
          <w:szCs w:val="28"/>
          <w:lang w:val="vi-VN"/>
        </w:rPr>
        <w:t>(</w:t>
      </w:r>
      <w:r w:rsidR="00FB6922">
        <w:rPr>
          <w:rFonts w:ascii="Times New Roman" w:eastAsia="Times New Roman" w:hAnsi="Times New Roman"/>
          <w:bCs/>
          <w:i/>
          <w:sz w:val="28"/>
          <w:szCs w:val="28"/>
        </w:rPr>
        <w:t>r</w:t>
      </w:r>
      <w:r w:rsidRPr="00FB6922">
        <w:rPr>
          <w:rFonts w:ascii="Times New Roman" w:eastAsia="Times New Roman" w:hAnsi="Times New Roman"/>
          <w:bCs/>
          <w:i/>
          <w:sz w:val="28"/>
          <w:szCs w:val="28"/>
          <w:lang w:val="vi-VN"/>
        </w:rPr>
        <w:t>iêng mua sắm trụ sở làm việc, cơ sở hoạt động sự nghiệp; xe ô tô; các tài sản khác có giá trị từ 05 tỷ đồng đến dưới 20 tỷ đồng trên 01 đơn vị tài sản hoặc tài sản mua sắm một lần có tổng giá trị từ 10 tỷ đồng</w:t>
      </w:r>
      <w:r w:rsidR="006B2988">
        <w:rPr>
          <w:rFonts w:ascii="Times New Roman" w:eastAsia="Times New Roman" w:hAnsi="Times New Roman"/>
          <w:bCs/>
          <w:i/>
          <w:sz w:val="28"/>
          <w:szCs w:val="28"/>
        </w:rPr>
        <w:t xml:space="preserve"> </w:t>
      </w:r>
      <w:r w:rsidRPr="00FB6922">
        <w:rPr>
          <w:rFonts w:ascii="Times New Roman" w:eastAsia="Times New Roman" w:hAnsi="Times New Roman"/>
          <w:bCs/>
          <w:i/>
          <w:sz w:val="28"/>
          <w:szCs w:val="28"/>
          <w:lang w:val="vi-VN"/>
        </w:rPr>
        <w:t>đến dưới 20 tỷ đồng, Chủ tịch Ủy ban nhân dân tỉnh quyết định sau khi có ý kiến thống nhất bằng văn bản của Thường trực Hội đồng nhân dân tỉnh).”</w:t>
      </w:r>
    </w:p>
    <w:p w:rsidR="000C1C2E" w:rsidRPr="000C1C2E" w:rsidRDefault="000C1C2E" w:rsidP="000C1C2E">
      <w:pPr>
        <w:shd w:val="clear" w:color="auto" w:fill="FFFFFF"/>
        <w:spacing w:before="60" w:after="0" w:line="340" w:lineRule="exact"/>
        <w:ind w:firstLine="567"/>
        <w:jc w:val="both"/>
        <w:rPr>
          <w:rFonts w:ascii="Times New Roman" w:eastAsia="Times New Roman" w:hAnsi="Times New Roman"/>
          <w:bCs/>
          <w:sz w:val="28"/>
          <w:szCs w:val="28"/>
          <w:lang w:val="vi-VN"/>
        </w:rPr>
      </w:pPr>
      <w:r w:rsidRPr="000C1C2E">
        <w:rPr>
          <w:rFonts w:ascii="Times New Roman" w:eastAsia="Times New Roman" w:hAnsi="Times New Roman"/>
          <w:bCs/>
          <w:sz w:val="28"/>
          <w:szCs w:val="28"/>
          <w:lang w:val="vi-VN"/>
        </w:rPr>
        <w:t>b) Sửa đổi, bổ sung khoản 4 như sau:</w:t>
      </w:r>
    </w:p>
    <w:p w:rsidR="000C1C2E" w:rsidRPr="000C1C2E" w:rsidRDefault="000C1C2E" w:rsidP="000C1C2E">
      <w:pPr>
        <w:shd w:val="clear" w:color="auto" w:fill="FFFFFF"/>
        <w:spacing w:before="60" w:after="0" w:line="340" w:lineRule="exact"/>
        <w:ind w:firstLine="567"/>
        <w:jc w:val="both"/>
        <w:rPr>
          <w:rFonts w:ascii="Times New Roman" w:eastAsia="Times New Roman" w:hAnsi="Times New Roman"/>
          <w:bCs/>
          <w:sz w:val="28"/>
          <w:szCs w:val="28"/>
          <w:lang w:val="vi-VN"/>
        </w:rPr>
      </w:pPr>
      <w:r w:rsidRPr="000C1C2E">
        <w:rPr>
          <w:rFonts w:ascii="Times New Roman" w:eastAsia="Times New Roman" w:hAnsi="Times New Roman"/>
          <w:bCs/>
          <w:sz w:val="28"/>
          <w:szCs w:val="28"/>
          <w:lang w:val="vi-VN"/>
        </w:rPr>
        <w:t>“4. Đối với các cơ quan, tổ chức, đơn vị cấp tỉnh:</w:t>
      </w:r>
    </w:p>
    <w:p w:rsidR="000C1C2E" w:rsidRPr="000C1C2E" w:rsidRDefault="000C1C2E" w:rsidP="000C1C2E">
      <w:pPr>
        <w:shd w:val="clear" w:color="auto" w:fill="FFFFFF"/>
        <w:spacing w:before="60" w:after="0" w:line="340" w:lineRule="exact"/>
        <w:ind w:firstLine="567"/>
        <w:jc w:val="both"/>
        <w:rPr>
          <w:rFonts w:ascii="Times New Roman" w:eastAsia="Times New Roman" w:hAnsi="Times New Roman"/>
          <w:bCs/>
          <w:sz w:val="28"/>
          <w:szCs w:val="28"/>
          <w:lang w:val="vi-VN"/>
        </w:rPr>
      </w:pPr>
      <w:r w:rsidRPr="000C1C2E">
        <w:rPr>
          <w:rFonts w:ascii="Times New Roman" w:eastAsia="Times New Roman" w:hAnsi="Times New Roman"/>
          <w:bCs/>
          <w:sz w:val="28"/>
          <w:szCs w:val="28"/>
          <w:lang w:val="vi-VN"/>
        </w:rPr>
        <w:t xml:space="preserve">- Thủ trưởng các cơ quan, tổ chức, đơn vị cấp tỉnh quyết định mua sắm tài sản </w:t>
      </w:r>
      <w:r w:rsidRPr="00FB6922">
        <w:rPr>
          <w:rFonts w:ascii="Times New Roman" w:eastAsia="Times New Roman" w:hAnsi="Times New Roman"/>
          <w:bCs/>
          <w:i/>
          <w:sz w:val="28"/>
          <w:szCs w:val="28"/>
          <w:lang w:val="vi-VN"/>
        </w:rPr>
        <w:t>(</w:t>
      </w:r>
      <w:r w:rsidR="00FB6922">
        <w:rPr>
          <w:rFonts w:ascii="Times New Roman" w:eastAsia="Times New Roman" w:hAnsi="Times New Roman"/>
          <w:bCs/>
          <w:i/>
          <w:sz w:val="28"/>
          <w:szCs w:val="28"/>
        </w:rPr>
        <w:t>t</w:t>
      </w:r>
      <w:r w:rsidRPr="00FB6922">
        <w:rPr>
          <w:rFonts w:ascii="Times New Roman" w:eastAsia="Times New Roman" w:hAnsi="Times New Roman"/>
          <w:bCs/>
          <w:i/>
          <w:sz w:val="28"/>
          <w:szCs w:val="28"/>
          <w:lang w:val="vi-VN"/>
        </w:rPr>
        <w:t>rừ</w:t>
      </w:r>
      <w:r w:rsidR="00FB6922" w:rsidRPr="00FB6922">
        <w:rPr>
          <w:rFonts w:ascii="Times New Roman" w:eastAsia="Times New Roman" w:hAnsi="Times New Roman"/>
          <w:bCs/>
          <w:i/>
          <w:sz w:val="28"/>
          <w:szCs w:val="28"/>
        </w:rPr>
        <w:t xml:space="preserve"> </w:t>
      </w:r>
      <w:r w:rsidRPr="00FB6922">
        <w:rPr>
          <w:rFonts w:ascii="Times New Roman" w:eastAsia="Times New Roman" w:hAnsi="Times New Roman"/>
          <w:bCs/>
          <w:i/>
          <w:sz w:val="28"/>
          <w:szCs w:val="28"/>
          <w:lang w:val="vi-VN"/>
        </w:rPr>
        <w:t>trụ sở làm việc, cơ sở hoạt động sự nghiệp và xe ô tô)</w:t>
      </w:r>
      <w:r w:rsidRPr="000C1C2E">
        <w:rPr>
          <w:rFonts w:ascii="Times New Roman" w:eastAsia="Times New Roman" w:hAnsi="Times New Roman"/>
          <w:bCs/>
          <w:sz w:val="28"/>
          <w:szCs w:val="28"/>
          <w:lang w:val="vi-VN"/>
        </w:rPr>
        <w:t xml:space="preserve"> có giá trị dưới 500 triệu đồng trên 01 đơn vị tài sản hoặc tài sản mua sắm một lần có tổng giá trị dưới 500 triệu đồng tại đơn vị; từ 100 triệu đồng đến dưới 500 triệu đồng trên 01 đơn vị tài sản hoặc tài sản mua sắm một lần có tổng giá trị từ 100 triệu đồng đến dưới 500 triệu đồng đối với các đơn vị thuộc phạm vi quản lý;</w:t>
      </w:r>
    </w:p>
    <w:p w:rsidR="000C1C2E" w:rsidRPr="000C1C2E" w:rsidRDefault="000C1C2E" w:rsidP="000C1C2E">
      <w:pPr>
        <w:shd w:val="clear" w:color="auto" w:fill="FFFFFF"/>
        <w:spacing w:before="60" w:after="0" w:line="340" w:lineRule="exact"/>
        <w:ind w:firstLine="567"/>
        <w:jc w:val="both"/>
        <w:rPr>
          <w:rFonts w:ascii="Times New Roman" w:eastAsia="Times New Roman" w:hAnsi="Times New Roman"/>
          <w:bCs/>
          <w:sz w:val="28"/>
          <w:szCs w:val="28"/>
          <w:lang w:val="vi-VN"/>
        </w:rPr>
      </w:pPr>
      <w:r w:rsidRPr="000C1C2E">
        <w:rPr>
          <w:rFonts w:ascii="Times New Roman" w:eastAsia="Times New Roman" w:hAnsi="Times New Roman"/>
          <w:bCs/>
          <w:sz w:val="28"/>
          <w:szCs w:val="28"/>
          <w:lang w:val="vi-VN"/>
        </w:rPr>
        <w:t xml:space="preserve">- Thủ trưởng các cơ quan, tổ chức, đơn vị thuộc phạm vi quản lý của các cơ quan, tổ chức, đơn vị cấp tỉnh quyết định mua sắm tài sản </w:t>
      </w:r>
      <w:r w:rsidRPr="00FB6922">
        <w:rPr>
          <w:rFonts w:ascii="Times New Roman" w:eastAsia="Times New Roman" w:hAnsi="Times New Roman"/>
          <w:bCs/>
          <w:i/>
          <w:sz w:val="28"/>
          <w:szCs w:val="28"/>
          <w:lang w:val="vi-VN"/>
        </w:rPr>
        <w:t>(</w:t>
      </w:r>
      <w:r w:rsidR="00FB6922">
        <w:rPr>
          <w:rFonts w:ascii="Times New Roman" w:eastAsia="Times New Roman" w:hAnsi="Times New Roman"/>
          <w:bCs/>
          <w:i/>
          <w:sz w:val="28"/>
          <w:szCs w:val="28"/>
        </w:rPr>
        <w:t>t</w:t>
      </w:r>
      <w:r w:rsidRPr="00FB6922">
        <w:rPr>
          <w:rFonts w:ascii="Times New Roman" w:eastAsia="Times New Roman" w:hAnsi="Times New Roman"/>
          <w:bCs/>
          <w:i/>
          <w:sz w:val="28"/>
          <w:szCs w:val="28"/>
          <w:lang w:val="vi-VN"/>
        </w:rPr>
        <w:t>rừ</w:t>
      </w:r>
      <w:r w:rsidR="00FB6922" w:rsidRPr="00FB6922">
        <w:rPr>
          <w:rFonts w:ascii="Times New Roman" w:eastAsia="Times New Roman" w:hAnsi="Times New Roman"/>
          <w:bCs/>
          <w:i/>
          <w:sz w:val="28"/>
          <w:szCs w:val="28"/>
        </w:rPr>
        <w:t xml:space="preserve"> </w:t>
      </w:r>
      <w:r w:rsidRPr="00FB6922">
        <w:rPr>
          <w:rFonts w:ascii="Times New Roman" w:eastAsia="Times New Roman" w:hAnsi="Times New Roman"/>
          <w:bCs/>
          <w:i/>
          <w:sz w:val="28"/>
          <w:szCs w:val="28"/>
          <w:lang w:val="vi-VN"/>
        </w:rPr>
        <w:t>trụ sở làm việc, cơ sở hoạt động sự nghiệp và xe ô tô)</w:t>
      </w:r>
      <w:r w:rsidRPr="000C1C2E">
        <w:rPr>
          <w:rFonts w:ascii="Times New Roman" w:eastAsia="Times New Roman" w:hAnsi="Times New Roman"/>
          <w:bCs/>
          <w:sz w:val="28"/>
          <w:szCs w:val="28"/>
          <w:lang w:val="vi-VN"/>
        </w:rPr>
        <w:t xml:space="preserve"> có giá trị dưới 100 triệu đồng trên 01 đơn vị tài sản hoặc tài sản mua sắm một lần có tổng giá trị dưới 100 triệu đồng.”</w:t>
      </w:r>
    </w:p>
    <w:p w:rsidR="000C1C2E" w:rsidRPr="000C1C2E" w:rsidRDefault="000C1C2E" w:rsidP="000C1C2E">
      <w:pPr>
        <w:shd w:val="clear" w:color="auto" w:fill="FFFFFF"/>
        <w:spacing w:before="60" w:after="0" w:line="340" w:lineRule="exact"/>
        <w:ind w:firstLine="567"/>
        <w:jc w:val="both"/>
        <w:rPr>
          <w:rFonts w:ascii="Times New Roman" w:eastAsia="Times New Roman" w:hAnsi="Times New Roman"/>
          <w:bCs/>
          <w:sz w:val="28"/>
          <w:szCs w:val="28"/>
          <w:lang w:val="vi-VN"/>
        </w:rPr>
      </w:pPr>
      <w:r w:rsidRPr="000C1C2E">
        <w:rPr>
          <w:rFonts w:ascii="Times New Roman" w:eastAsia="Times New Roman" w:hAnsi="Times New Roman"/>
          <w:bCs/>
          <w:sz w:val="28"/>
          <w:szCs w:val="28"/>
          <w:lang w:val="vi-VN"/>
        </w:rPr>
        <w:t>c) Sửa đổi, bổ sung khoản 5 như sau:</w:t>
      </w:r>
    </w:p>
    <w:p w:rsidR="000C1C2E" w:rsidRPr="000C1C2E" w:rsidRDefault="000C1C2E" w:rsidP="000C1C2E">
      <w:pPr>
        <w:shd w:val="clear" w:color="auto" w:fill="FFFFFF"/>
        <w:spacing w:before="60" w:after="0" w:line="340" w:lineRule="exact"/>
        <w:ind w:firstLine="567"/>
        <w:jc w:val="both"/>
        <w:rPr>
          <w:rFonts w:ascii="Times New Roman" w:eastAsia="Times New Roman" w:hAnsi="Times New Roman"/>
          <w:bCs/>
          <w:sz w:val="28"/>
          <w:szCs w:val="28"/>
          <w:lang w:val="vi-VN"/>
        </w:rPr>
      </w:pPr>
      <w:r w:rsidRPr="000C1C2E">
        <w:rPr>
          <w:rFonts w:ascii="Times New Roman" w:eastAsia="Times New Roman" w:hAnsi="Times New Roman"/>
          <w:bCs/>
          <w:sz w:val="28"/>
          <w:szCs w:val="28"/>
          <w:lang w:val="vi-VN"/>
        </w:rPr>
        <w:t xml:space="preserve">“5. Chủ tịch Ủy ban nhân dân các huyện, thị xã, thành phố </w:t>
      </w:r>
      <w:r w:rsidRPr="00FB6922">
        <w:rPr>
          <w:rFonts w:ascii="Times New Roman" w:eastAsia="Times New Roman" w:hAnsi="Times New Roman"/>
          <w:bCs/>
          <w:i/>
          <w:sz w:val="28"/>
          <w:szCs w:val="28"/>
          <w:lang w:val="vi-VN"/>
        </w:rPr>
        <w:t>(sau đây gọi chung là Chủ tịch Ủy ban nhân dân cấp huyện)</w:t>
      </w:r>
      <w:r w:rsidRPr="000C1C2E">
        <w:rPr>
          <w:rFonts w:ascii="Times New Roman" w:eastAsia="Times New Roman" w:hAnsi="Times New Roman"/>
          <w:bCs/>
          <w:sz w:val="28"/>
          <w:szCs w:val="28"/>
          <w:lang w:val="vi-VN"/>
        </w:rPr>
        <w:t xml:space="preserve"> quyết định mua sắm tài sản</w:t>
      </w:r>
      <w:r w:rsidR="00FB6922">
        <w:rPr>
          <w:rFonts w:ascii="Times New Roman" w:eastAsia="Times New Roman" w:hAnsi="Times New Roman"/>
          <w:bCs/>
          <w:sz w:val="28"/>
          <w:szCs w:val="28"/>
        </w:rPr>
        <w:t xml:space="preserve"> </w:t>
      </w:r>
      <w:r w:rsidRPr="00FB6922">
        <w:rPr>
          <w:rFonts w:ascii="Times New Roman" w:eastAsia="Times New Roman" w:hAnsi="Times New Roman"/>
          <w:bCs/>
          <w:i/>
          <w:sz w:val="28"/>
          <w:szCs w:val="28"/>
          <w:lang w:val="vi-VN"/>
        </w:rPr>
        <w:t>(</w:t>
      </w:r>
      <w:r w:rsidR="006B2988">
        <w:rPr>
          <w:rFonts w:ascii="Times New Roman" w:eastAsia="Times New Roman" w:hAnsi="Times New Roman"/>
          <w:bCs/>
          <w:i/>
          <w:sz w:val="28"/>
          <w:szCs w:val="28"/>
        </w:rPr>
        <w:t>t</w:t>
      </w:r>
      <w:r w:rsidRPr="00FB6922">
        <w:rPr>
          <w:rFonts w:ascii="Times New Roman" w:eastAsia="Times New Roman" w:hAnsi="Times New Roman"/>
          <w:bCs/>
          <w:i/>
          <w:sz w:val="28"/>
          <w:szCs w:val="28"/>
          <w:lang w:val="vi-VN"/>
        </w:rPr>
        <w:t>rừ</w:t>
      </w:r>
      <w:r w:rsidR="00FB6922" w:rsidRPr="00FB6922">
        <w:rPr>
          <w:rFonts w:ascii="Times New Roman" w:eastAsia="Times New Roman" w:hAnsi="Times New Roman"/>
          <w:bCs/>
          <w:i/>
          <w:sz w:val="28"/>
          <w:szCs w:val="28"/>
        </w:rPr>
        <w:t xml:space="preserve"> </w:t>
      </w:r>
      <w:r w:rsidRPr="00FB6922">
        <w:rPr>
          <w:rFonts w:ascii="Times New Roman" w:eastAsia="Times New Roman" w:hAnsi="Times New Roman"/>
          <w:bCs/>
          <w:i/>
          <w:sz w:val="28"/>
          <w:szCs w:val="28"/>
          <w:lang w:val="vi-VN"/>
        </w:rPr>
        <w:t>trụ sở làm việc, cơ sở hoạt động sự nghiệp và xe ô tô)</w:t>
      </w:r>
      <w:r w:rsidRPr="000C1C2E">
        <w:rPr>
          <w:rFonts w:ascii="Times New Roman" w:eastAsia="Times New Roman" w:hAnsi="Times New Roman"/>
          <w:bCs/>
          <w:sz w:val="28"/>
          <w:szCs w:val="28"/>
          <w:lang w:val="vi-VN"/>
        </w:rPr>
        <w:t xml:space="preserve"> có giá trị từ 100 triệu đồng đến dưới 500 triệu đồng trên 01 đơn vị tài sản hoặc tài sản mua sắm một lần có tổng giá trị từ 100 triệu đồng đến dưới 500 triệu đồng.</w:t>
      </w:r>
    </w:p>
    <w:p w:rsidR="000C1C2E" w:rsidRPr="000C1C2E" w:rsidRDefault="000C1C2E" w:rsidP="000C1C2E">
      <w:pPr>
        <w:shd w:val="clear" w:color="auto" w:fill="FFFFFF"/>
        <w:spacing w:before="60" w:after="0" w:line="340" w:lineRule="exact"/>
        <w:ind w:firstLine="567"/>
        <w:jc w:val="both"/>
        <w:rPr>
          <w:rFonts w:ascii="Times New Roman" w:eastAsia="Times New Roman" w:hAnsi="Times New Roman"/>
          <w:bCs/>
          <w:sz w:val="28"/>
          <w:szCs w:val="28"/>
          <w:lang w:val="vi-VN"/>
        </w:rPr>
      </w:pPr>
      <w:r w:rsidRPr="000C1C2E">
        <w:rPr>
          <w:rFonts w:ascii="Times New Roman" w:eastAsia="Times New Roman" w:hAnsi="Times New Roman"/>
          <w:bCs/>
          <w:sz w:val="28"/>
          <w:szCs w:val="28"/>
          <w:lang w:val="vi-VN"/>
        </w:rPr>
        <w:t>Thủ trưởng các cơ quan, tổ chức, đơn vị cấp huyện và Chủ tịch Ủy ban nhân dân xã, phường, thị trấn quyết định mua sắm các tài</w:t>
      </w:r>
      <w:r w:rsidR="00FB6922">
        <w:rPr>
          <w:rFonts w:ascii="Times New Roman" w:eastAsia="Times New Roman" w:hAnsi="Times New Roman"/>
          <w:bCs/>
          <w:sz w:val="28"/>
          <w:szCs w:val="28"/>
        </w:rPr>
        <w:t xml:space="preserve"> </w:t>
      </w:r>
      <w:r w:rsidRPr="000C1C2E">
        <w:rPr>
          <w:rFonts w:ascii="Times New Roman" w:eastAsia="Times New Roman" w:hAnsi="Times New Roman"/>
          <w:bCs/>
          <w:sz w:val="28"/>
          <w:szCs w:val="28"/>
          <w:lang w:val="vi-VN"/>
        </w:rPr>
        <w:t>sản</w:t>
      </w:r>
      <w:r w:rsidR="00FB6922">
        <w:rPr>
          <w:rFonts w:ascii="Times New Roman" w:eastAsia="Times New Roman" w:hAnsi="Times New Roman"/>
          <w:bCs/>
          <w:sz w:val="28"/>
          <w:szCs w:val="28"/>
        </w:rPr>
        <w:t xml:space="preserve"> </w:t>
      </w:r>
      <w:r w:rsidRPr="00FB6922">
        <w:rPr>
          <w:rFonts w:ascii="Times New Roman" w:eastAsia="Times New Roman" w:hAnsi="Times New Roman"/>
          <w:bCs/>
          <w:i/>
          <w:sz w:val="28"/>
          <w:szCs w:val="28"/>
          <w:lang w:val="vi-VN"/>
        </w:rPr>
        <w:t>(trừ</w:t>
      </w:r>
      <w:r w:rsidR="00FB6922" w:rsidRPr="00FB6922">
        <w:rPr>
          <w:rFonts w:ascii="Times New Roman" w:eastAsia="Times New Roman" w:hAnsi="Times New Roman"/>
          <w:bCs/>
          <w:i/>
          <w:sz w:val="28"/>
          <w:szCs w:val="28"/>
        </w:rPr>
        <w:t xml:space="preserve"> </w:t>
      </w:r>
      <w:r w:rsidRPr="00FB6922">
        <w:rPr>
          <w:rFonts w:ascii="Times New Roman" w:eastAsia="Times New Roman" w:hAnsi="Times New Roman"/>
          <w:bCs/>
          <w:i/>
          <w:sz w:val="28"/>
          <w:szCs w:val="28"/>
          <w:lang w:val="vi-VN"/>
        </w:rPr>
        <w:t>t</w:t>
      </w:r>
      <w:r w:rsidR="00FB6922" w:rsidRPr="00FB6922">
        <w:rPr>
          <w:rFonts w:ascii="Times New Roman" w:eastAsia="Times New Roman" w:hAnsi="Times New Roman"/>
          <w:bCs/>
          <w:i/>
          <w:sz w:val="28"/>
          <w:szCs w:val="28"/>
        </w:rPr>
        <w:t>r</w:t>
      </w:r>
      <w:r w:rsidRPr="00FB6922">
        <w:rPr>
          <w:rFonts w:ascii="Times New Roman" w:eastAsia="Times New Roman" w:hAnsi="Times New Roman"/>
          <w:bCs/>
          <w:i/>
          <w:sz w:val="28"/>
          <w:szCs w:val="28"/>
          <w:lang w:val="vi-VN"/>
        </w:rPr>
        <w:t>ụ sở làm việc, cơ sở hoạt động sự nghiệp và xe ô tô)</w:t>
      </w:r>
      <w:r w:rsidRPr="000C1C2E">
        <w:rPr>
          <w:rFonts w:ascii="Times New Roman" w:eastAsia="Times New Roman" w:hAnsi="Times New Roman"/>
          <w:bCs/>
          <w:sz w:val="28"/>
          <w:szCs w:val="28"/>
          <w:lang w:val="vi-VN"/>
        </w:rPr>
        <w:t xml:space="preserve"> có giá trị dưới 100 triệu đồng trên 01 đơn vị tài sản hoặc tài sản mua sắm một lần có tổng giá trị dưới 100 triệu đồng.”</w:t>
      </w:r>
    </w:p>
    <w:p w:rsidR="000C1C2E" w:rsidRPr="000C1C2E" w:rsidRDefault="000C1C2E" w:rsidP="000C1C2E">
      <w:pPr>
        <w:shd w:val="clear" w:color="auto" w:fill="FFFFFF"/>
        <w:spacing w:before="60" w:after="0" w:line="340" w:lineRule="exact"/>
        <w:ind w:firstLine="567"/>
        <w:jc w:val="both"/>
        <w:rPr>
          <w:rFonts w:ascii="Times New Roman" w:eastAsia="Times New Roman" w:hAnsi="Times New Roman"/>
          <w:bCs/>
          <w:sz w:val="28"/>
          <w:szCs w:val="28"/>
          <w:lang w:val="vi-VN"/>
        </w:rPr>
      </w:pPr>
      <w:r w:rsidRPr="000C1C2E">
        <w:rPr>
          <w:rFonts w:ascii="Times New Roman" w:eastAsia="Times New Roman" w:hAnsi="Times New Roman"/>
          <w:bCs/>
          <w:sz w:val="28"/>
          <w:szCs w:val="28"/>
          <w:lang w:val="vi-VN"/>
        </w:rPr>
        <w:t>2.Sửa đổi, bổ sung một số khoản của Điều 5 như sau:</w:t>
      </w:r>
    </w:p>
    <w:p w:rsidR="000C1C2E" w:rsidRPr="000C1C2E" w:rsidRDefault="000C1C2E" w:rsidP="000C1C2E">
      <w:pPr>
        <w:shd w:val="clear" w:color="auto" w:fill="FFFFFF"/>
        <w:spacing w:before="60" w:after="0" w:line="340" w:lineRule="exact"/>
        <w:ind w:firstLine="567"/>
        <w:jc w:val="both"/>
        <w:rPr>
          <w:rFonts w:ascii="Times New Roman" w:eastAsia="Times New Roman" w:hAnsi="Times New Roman"/>
          <w:bCs/>
          <w:sz w:val="28"/>
          <w:szCs w:val="28"/>
          <w:lang w:val="vi-VN"/>
        </w:rPr>
      </w:pPr>
      <w:r w:rsidRPr="000C1C2E">
        <w:rPr>
          <w:rFonts w:ascii="Times New Roman" w:eastAsia="Times New Roman" w:hAnsi="Times New Roman"/>
          <w:bCs/>
          <w:sz w:val="28"/>
          <w:szCs w:val="28"/>
          <w:lang w:val="vi-VN"/>
        </w:rPr>
        <w:t>a) Sửa đổi, bổ sung khoản 1 như sau:</w:t>
      </w:r>
    </w:p>
    <w:p w:rsidR="00215ED9" w:rsidRDefault="000C1C2E" w:rsidP="00215ED9">
      <w:pPr>
        <w:widowControl w:val="0"/>
        <w:shd w:val="clear" w:color="auto" w:fill="FFFFFF"/>
        <w:spacing w:before="60" w:after="0" w:line="340" w:lineRule="exact"/>
        <w:ind w:firstLine="567"/>
        <w:jc w:val="both"/>
        <w:rPr>
          <w:rFonts w:ascii="Times New Roman" w:eastAsia="Times New Roman" w:hAnsi="Times New Roman"/>
          <w:bCs/>
          <w:sz w:val="28"/>
          <w:szCs w:val="28"/>
        </w:rPr>
      </w:pPr>
      <w:r w:rsidRPr="000C1C2E">
        <w:rPr>
          <w:rFonts w:ascii="Times New Roman" w:eastAsia="Times New Roman" w:hAnsi="Times New Roman"/>
          <w:bCs/>
          <w:sz w:val="28"/>
          <w:szCs w:val="28"/>
          <w:lang w:val="vi-VN"/>
        </w:rPr>
        <w:t>“1. Ủy ban nhân dân tỉnh quyết định thu hồi tài sản là trụ sở làm việc, cơ sở hoạt động sự nghiệp</w:t>
      </w:r>
      <w:r w:rsidRPr="00FB6922">
        <w:rPr>
          <w:rFonts w:ascii="Times New Roman" w:eastAsia="Times New Roman" w:hAnsi="Times New Roman"/>
          <w:bCs/>
          <w:i/>
          <w:sz w:val="28"/>
          <w:szCs w:val="28"/>
          <w:lang w:val="vi-VN"/>
        </w:rPr>
        <w:t>(</w:t>
      </w:r>
      <w:r w:rsidR="00FB6922" w:rsidRPr="00FB6922">
        <w:rPr>
          <w:rFonts w:ascii="Times New Roman" w:eastAsia="Times New Roman" w:hAnsi="Times New Roman"/>
          <w:bCs/>
          <w:i/>
          <w:sz w:val="28"/>
          <w:szCs w:val="28"/>
        </w:rPr>
        <w:t>r</w:t>
      </w:r>
      <w:r w:rsidRPr="00FB6922">
        <w:rPr>
          <w:rFonts w:ascii="Times New Roman" w:eastAsia="Times New Roman" w:hAnsi="Times New Roman"/>
          <w:bCs/>
          <w:i/>
          <w:sz w:val="28"/>
          <w:szCs w:val="28"/>
          <w:lang w:val="vi-VN"/>
        </w:rPr>
        <w:t>iêng đối với trụ sở làm việc, cơ sở hoạt động sự nghiệp có nguyên giá từ 05 tỷ đồng trở lên, Ủy ban nhân dân tỉnh quyết định sau khi có ý kiến thống nhất bằng văn bản của Thường trực Hội đồng nhân dân tỉnh)</w:t>
      </w:r>
      <w:r w:rsidRPr="000C1C2E">
        <w:rPr>
          <w:rFonts w:ascii="Times New Roman" w:eastAsia="Times New Roman" w:hAnsi="Times New Roman"/>
          <w:bCs/>
          <w:sz w:val="28"/>
          <w:szCs w:val="28"/>
          <w:lang w:val="vi-VN"/>
        </w:rPr>
        <w:t>; xe ô tô; các tài sản khác có nguyên giá theo sổ sách kế toán từ 500 triệu đồng trở lên trên 01 đơn vị tài sản.”</w:t>
      </w:r>
    </w:p>
    <w:p w:rsidR="000C1C2E" w:rsidRPr="000C1C2E" w:rsidRDefault="000C1C2E" w:rsidP="00215ED9">
      <w:pPr>
        <w:widowControl w:val="0"/>
        <w:shd w:val="clear" w:color="auto" w:fill="FFFFFF"/>
        <w:spacing w:before="60" w:after="0" w:line="340" w:lineRule="exact"/>
        <w:ind w:firstLine="567"/>
        <w:jc w:val="both"/>
        <w:rPr>
          <w:rFonts w:ascii="Times New Roman" w:eastAsia="Times New Roman" w:hAnsi="Times New Roman"/>
          <w:bCs/>
          <w:sz w:val="28"/>
          <w:szCs w:val="28"/>
          <w:lang w:val="vi-VN"/>
        </w:rPr>
      </w:pPr>
      <w:r w:rsidRPr="000C1C2E">
        <w:rPr>
          <w:rFonts w:ascii="Times New Roman" w:eastAsia="Times New Roman" w:hAnsi="Times New Roman"/>
          <w:bCs/>
          <w:sz w:val="28"/>
          <w:szCs w:val="28"/>
          <w:lang w:val="vi-VN"/>
        </w:rPr>
        <w:lastRenderedPageBreak/>
        <w:t>b)</w:t>
      </w:r>
      <w:r w:rsidR="00FB6922">
        <w:rPr>
          <w:rFonts w:ascii="Times New Roman" w:eastAsia="Times New Roman" w:hAnsi="Times New Roman"/>
          <w:bCs/>
          <w:sz w:val="28"/>
          <w:szCs w:val="28"/>
        </w:rPr>
        <w:t xml:space="preserve"> </w:t>
      </w:r>
      <w:r w:rsidRPr="000C1C2E">
        <w:rPr>
          <w:rFonts w:ascii="Times New Roman" w:eastAsia="Times New Roman" w:hAnsi="Times New Roman"/>
          <w:bCs/>
          <w:sz w:val="28"/>
          <w:szCs w:val="28"/>
          <w:lang w:val="vi-VN"/>
        </w:rPr>
        <w:t>Sửa đổi, bổ sung khoản 2 như sau:</w:t>
      </w:r>
    </w:p>
    <w:p w:rsidR="000C1C2E" w:rsidRPr="000C1C2E" w:rsidRDefault="000C1C2E" w:rsidP="000C1C2E">
      <w:pPr>
        <w:shd w:val="clear" w:color="auto" w:fill="FFFFFF"/>
        <w:spacing w:before="60" w:after="0" w:line="340" w:lineRule="exact"/>
        <w:ind w:firstLine="567"/>
        <w:jc w:val="both"/>
        <w:rPr>
          <w:rFonts w:ascii="Times New Roman" w:eastAsia="Times New Roman" w:hAnsi="Times New Roman"/>
          <w:bCs/>
          <w:sz w:val="28"/>
          <w:szCs w:val="28"/>
          <w:lang w:val="vi-VN"/>
        </w:rPr>
      </w:pPr>
      <w:r w:rsidRPr="000C1C2E">
        <w:rPr>
          <w:rFonts w:ascii="Times New Roman" w:eastAsia="Times New Roman" w:hAnsi="Times New Roman"/>
          <w:bCs/>
          <w:sz w:val="28"/>
          <w:szCs w:val="28"/>
          <w:lang w:val="vi-VN"/>
        </w:rPr>
        <w:t xml:space="preserve">“2. Giám đốc Sở Tài chính quyết định thu hồi tài sản có nguyên giá dưới 500 triệu đồng trên 01 đơn vị tài sản tại đơn vị và các cơ quan, tổ chức, đơn vị cấp tỉnh </w:t>
      </w:r>
      <w:r w:rsidRPr="00FB6922">
        <w:rPr>
          <w:rFonts w:ascii="Times New Roman" w:eastAsia="Times New Roman" w:hAnsi="Times New Roman"/>
          <w:bCs/>
          <w:i/>
          <w:sz w:val="28"/>
          <w:szCs w:val="28"/>
          <w:lang w:val="vi-VN"/>
        </w:rPr>
        <w:t>(trừ trụ sở làm việc, cơ sở hoạt động sự nghiệp, xe ô tô);</w:t>
      </w:r>
      <w:r w:rsidRPr="000C1C2E">
        <w:rPr>
          <w:rFonts w:ascii="Times New Roman" w:eastAsia="Times New Roman" w:hAnsi="Times New Roman"/>
          <w:bCs/>
          <w:sz w:val="28"/>
          <w:szCs w:val="28"/>
          <w:lang w:val="vi-VN"/>
        </w:rPr>
        <w:t xml:space="preserve"> Giám đốc các Sở, Ban ngành cấp tỉnh quyết định thu hồi tài sản của các đơn vị dự toán trực thuộc </w:t>
      </w:r>
      <w:r w:rsidRPr="00FB6922">
        <w:rPr>
          <w:rFonts w:ascii="Times New Roman" w:eastAsia="Times New Roman" w:hAnsi="Times New Roman"/>
          <w:bCs/>
          <w:i/>
          <w:sz w:val="28"/>
          <w:szCs w:val="28"/>
          <w:lang w:val="vi-VN"/>
        </w:rPr>
        <w:t>(trừ trụ sở làm việc, cơ sở hoạt động sự nghiệp, xe ô tô).”</w:t>
      </w:r>
    </w:p>
    <w:p w:rsidR="000C1C2E" w:rsidRPr="000C1C2E" w:rsidRDefault="000C1C2E" w:rsidP="000C1C2E">
      <w:pPr>
        <w:shd w:val="clear" w:color="auto" w:fill="FFFFFF"/>
        <w:spacing w:before="60" w:after="0" w:line="340" w:lineRule="exact"/>
        <w:ind w:firstLine="567"/>
        <w:jc w:val="both"/>
        <w:rPr>
          <w:rFonts w:ascii="Times New Roman" w:eastAsia="Times New Roman" w:hAnsi="Times New Roman"/>
          <w:bCs/>
          <w:sz w:val="28"/>
          <w:szCs w:val="28"/>
          <w:lang w:val="vi-VN"/>
        </w:rPr>
      </w:pPr>
      <w:r w:rsidRPr="000C1C2E">
        <w:rPr>
          <w:rFonts w:ascii="Times New Roman" w:eastAsia="Times New Roman" w:hAnsi="Times New Roman"/>
          <w:bCs/>
          <w:sz w:val="28"/>
          <w:szCs w:val="28"/>
          <w:lang w:val="vi-VN"/>
        </w:rPr>
        <w:t>3. Sửa đổi, bổ sung một số khoản của Điều 6 như sau:</w:t>
      </w:r>
    </w:p>
    <w:p w:rsidR="000C1C2E" w:rsidRPr="000C1C2E" w:rsidRDefault="000C1C2E" w:rsidP="000C1C2E">
      <w:pPr>
        <w:shd w:val="clear" w:color="auto" w:fill="FFFFFF"/>
        <w:spacing w:before="60" w:after="0" w:line="340" w:lineRule="exact"/>
        <w:ind w:firstLine="567"/>
        <w:jc w:val="both"/>
        <w:rPr>
          <w:rFonts w:ascii="Times New Roman" w:eastAsia="Times New Roman" w:hAnsi="Times New Roman"/>
          <w:bCs/>
          <w:sz w:val="28"/>
          <w:szCs w:val="28"/>
          <w:lang w:val="vi-VN"/>
        </w:rPr>
      </w:pPr>
      <w:r w:rsidRPr="000C1C2E">
        <w:rPr>
          <w:rFonts w:ascii="Times New Roman" w:eastAsia="Times New Roman" w:hAnsi="Times New Roman"/>
          <w:bCs/>
          <w:sz w:val="28"/>
          <w:szCs w:val="28"/>
          <w:lang w:val="vi-VN"/>
        </w:rPr>
        <w:t>a) Sửa đổi, bổ sung khoản 2 như sau:</w:t>
      </w:r>
    </w:p>
    <w:p w:rsidR="000C1C2E" w:rsidRPr="000C1C2E" w:rsidRDefault="000C1C2E" w:rsidP="000C1C2E">
      <w:pPr>
        <w:shd w:val="clear" w:color="auto" w:fill="FFFFFF"/>
        <w:spacing w:before="60" w:after="0" w:line="340" w:lineRule="exact"/>
        <w:ind w:firstLine="567"/>
        <w:jc w:val="both"/>
        <w:rPr>
          <w:rFonts w:ascii="Times New Roman" w:eastAsia="Times New Roman" w:hAnsi="Times New Roman"/>
          <w:bCs/>
          <w:sz w:val="28"/>
          <w:szCs w:val="28"/>
          <w:lang w:val="vi-VN"/>
        </w:rPr>
      </w:pPr>
      <w:r w:rsidRPr="000C1C2E">
        <w:rPr>
          <w:rFonts w:ascii="Times New Roman" w:eastAsia="Times New Roman" w:hAnsi="Times New Roman"/>
          <w:bCs/>
          <w:sz w:val="28"/>
          <w:szCs w:val="28"/>
          <w:lang w:val="vi-VN"/>
        </w:rPr>
        <w:t xml:space="preserve">“2. Chủ tịch Ủy ban nhân dân tỉnh quyết định điều chuyển tài sản là trụ sở làm việc, cơ sở hoạt động sự nghiệp có giá trị dưới 30 tỷ đồng </w:t>
      </w:r>
      <w:r w:rsidRPr="00FB6922">
        <w:rPr>
          <w:rFonts w:ascii="Times New Roman" w:eastAsia="Times New Roman" w:hAnsi="Times New Roman"/>
          <w:bCs/>
          <w:i/>
          <w:sz w:val="28"/>
          <w:szCs w:val="28"/>
          <w:lang w:val="vi-VN"/>
        </w:rPr>
        <w:t>(bao gồm giá trị quyền sử dụng đất)</w:t>
      </w:r>
      <w:r w:rsidRPr="000C1C2E">
        <w:rPr>
          <w:rFonts w:ascii="Times New Roman" w:eastAsia="Times New Roman" w:hAnsi="Times New Roman"/>
          <w:bCs/>
          <w:sz w:val="28"/>
          <w:szCs w:val="28"/>
          <w:lang w:val="vi-VN"/>
        </w:rPr>
        <w:t>; xe ô tô; các tài sản khác có nguyên giá theo sổ sách kế toán từ 500 triệu đồng trở lên trên 01 đơn vị tài sản</w:t>
      </w:r>
      <w:r w:rsidR="00FB6922">
        <w:rPr>
          <w:rFonts w:ascii="Times New Roman" w:eastAsia="Times New Roman" w:hAnsi="Times New Roman"/>
          <w:bCs/>
          <w:sz w:val="28"/>
          <w:szCs w:val="28"/>
        </w:rPr>
        <w:t xml:space="preserve"> </w:t>
      </w:r>
      <w:r w:rsidRPr="000C1C2E">
        <w:rPr>
          <w:rFonts w:ascii="Times New Roman" w:eastAsia="Times New Roman" w:hAnsi="Times New Roman"/>
          <w:bCs/>
          <w:sz w:val="28"/>
          <w:szCs w:val="28"/>
          <w:lang w:val="vi-VN"/>
        </w:rPr>
        <w:t>giữa các cơ quan, tổ chức, đơn vị trên địa bàn tỉnh.”</w:t>
      </w:r>
    </w:p>
    <w:p w:rsidR="000C1C2E" w:rsidRPr="000C1C2E" w:rsidRDefault="000C1C2E" w:rsidP="000C1C2E">
      <w:pPr>
        <w:shd w:val="clear" w:color="auto" w:fill="FFFFFF"/>
        <w:spacing w:before="60" w:after="0" w:line="340" w:lineRule="exact"/>
        <w:ind w:firstLine="567"/>
        <w:jc w:val="both"/>
        <w:rPr>
          <w:rFonts w:ascii="Times New Roman" w:eastAsia="Times New Roman" w:hAnsi="Times New Roman"/>
          <w:bCs/>
          <w:sz w:val="28"/>
          <w:szCs w:val="28"/>
          <w:lang w:val="vi-VN"/>
        </w:rPr>
      </w:pPr>
      <w:r w:rsidRPr="000C1C2E">
        <w:rPr>
          <w:rFonts w:ascii="Times New Roman" w:eastAsia="Times New Roman" w:hAnsi="Times New Roman"/>
          <w:bCs/>
          <w:sz w:val="28"/>
          <w:szCs w:val="28"/>
          <w:lang w:val="vi-VN"/>
        </w:rPr>
        <w:t>b) Sửa đổi, bổ sung khoản 3 như sau:</w:t>
      </w:r>
    </w:p>
    <w:p w:rsidR="000C1C2E" w:rsidRPr="000C1C2E" w:rsidRDefault="000C1C2E" w:rsidP="000C1C2E">
      <w:pPr>
        <w:shd w:val="clear" w:color="auto" w:fill="FFFFFF"/>
        <w:spacing w:before="60" w:after="0" w:line="340" w:lineRule="exact"/>
        <w:ind w:firstLine="567"/>
        <w:jc w:val="both"/>
        <w:rPr>
          <w:rFonts w:ascii="Times New Roman" w:eastAsia="Times New Roman" w:hAnsi="Times New Roman"/>
          <w:bCs/>
          <w:sz w:val="28"/>
          <w:szCs w:val="28"/>
          <w:lang w:val="vi-VN"/>
        </w:rPr>
      </w:pPr>
      <w:r w:rsidRPr="000C1C2E">
        <w:rPr>
          <w:rFonts w:ascii="Times New Roman" w:eastAsia="Times New Roman" w:hAnsi="Times New Roman"/>
          <w:bCs/>
          <w:sz w:val="28"/>
          <w:szCs w:val="28"/>
          <w:lang w:val="vi-VN"/>
        </w:rPr>
        <w:t xml:space="preserve">“3. Giám đốc Sở Tài chính quyết định điều chuyển tài sản </w:t>
      </w:r>
      <w:r w:rsidRPr="00FB6922">
        <w:rPr>
          <w:rFonts w:ascii="Times New Roman" w:eastAsia="Times New Roman" w:hAnsi="Times New Roman"/>
          <w:bCs/>
          <w:i/>
          <w:sz w:val="28"/>
          <w:szCs w:val="28"/>
          <w:lang w:val="vi-VN"/>
        </w:rPr>
        <w:t>(trừ trụ sở làm việc, cơ sở hoạt động sự nghiệp, xe ô tô)</w:t>
      </w:r>
      <w:r w:rsidRPr="000C1C2E">
        <w:rPr>
          <w:rFonts w:ascii="Times New Roman" w:eastAsia="Times New Roman" w:hAnsi="Times New Roman"/>
          <w:bCs/>
          <w:sz w:val="28"/>
          <w:szCs w:val="28"/>
          <w:lang w:val="vi-VN"/>
        </w:rPr>
        <w:t xml:space="preserve"> có nguyên giá theo sổ sách kế toán dưới 500 triệu đồng trên 01 đơn vị tài sản giữa các cơ quan, tổ chức, đơn vị cấp tỉnh; giữa cấp tỉnh và cấp huyện, cấp xã; giữa các huyện, thị xã, thành phố thuộc tỉnh.”</w:t>
      </w:r>
    </w:p>
    <w:p w:rsidR="000C1C2E" w:rsidRPr="000C1C2E" w:rsidRDefault="000C1C2E" w:rsidP="000C1C2E">
      <w:pPr>
        <w:shd w:val="clear" w:color="auto" w:fill="FFFFFF"/>
        <w:spacing w:before="60" w:after="0" w:line="340" w:lineRule="exact"/>
        <w:ind w:firstLine="567"/>
        <w:jc w:val="both"/>
        <w:rPr>
          <w:rFonts w:ascii="Times New Roman" w:eastAsia="Times New Roman" w:hAnsi="Times New Roman"/>
          <w:bCs/>
          <w:sz w:val="28"/>
          <w:szCs w:val="28"/>
          <w:lang w:val="vi-VN"/>
        </w:rPr>
      </w:pPr>
      <w:r w:rsidRPr="000C1C2E">
        <w:rPr>
          <w:rFonts w:ascii="Times New Roman" w:eastAsia="Times New Roman" w:hAnsi="Times New Roman"/>
          <w:bCs/>
          <w:sz w:val="28"/>
          <w:szCs w:val="28"/>
          <w:lang w:val="vi-VN"/>
        </w:rPr>
        <w:t>4. Sửa đổi, bổ sung một số khoản của Điều 7 như sau:</w:t>
      </w:r>
    </w:p>
    <w:p w:rsidR="000C1C2E" w:rsidRPr="000C1C2E" w:rsidRDefault="000C1C2E" w:rsidP="000C1C2E">
      <w:pPr>
        <w:shd w:val="clear" w:color="auto" w:fill="FFFFFF"/>
        <w:spacing w:before="60" w:after="0" w:line="340" w:lineRule="exact"/>
        <w:ind w:firstLine="567"/>
        <w:jc w:val="both"/>
        <w:rPr>
          <w:rFonts w:ascii="Times New Roman" w:eastAsia="Times New Roman" w:hAnsi="Times New Roman"/>
          <w:bCs/>
          <w:sz w:val="28"/>
          <w:szCs w:val="28"/>
          <w:lang w:val="vi-VN"/>
        </w:rPr>
      </w:pPr>
      <w:r w:rsidRPr="000C1C2E">
        <w:rPr>
          <w:rFonts w:ascii="Times New Roman" w:eastAsia="Times New Roman" w:hAnsi="Times New Roman"/>
          <w:bCs/>
          <w:sz w:val="28"/>
          <w:szCs w:val="28"/>
          <w:lang w:val="vi-VN"/>
        </w:rPr>
        <w:t>a) Sửa đổi, bổ sung khoản 3 như sau:</w:t>
      </w:r>
    </w:p>
    <w:p w:rsidR="000C1C2E" w:rsidRPr="000C1C2E" w:rsidRDefault="000C1C2E" w:rsidP="000C1C2E">
      <w:pPr>
        <w:shd w:val="clear" w:color="auto" w:fill="FFFFFF"/>
        <w:spacing w:before="60" w:after="0" w:line="340" w:lineRule="exact"/>
        <w:ind w:firstLine="567"/>
        <w:jc w:val="both"/>
        <w:rPr>
          <w:rFonts w:ascii="Times New Roman" w:eastAsia="Times New Roman" w:hAnsi="Times New Roman"/>
          <w:bCs/>
          <w:sz w:val="28"/>
          <w:szCs w:val="28"/>
          <w:lang w:val="vi-VN"/>
        </w:rPr>
      </w:pPr>
      <w:r w:rsidRPr="000C1C2E">
        <w:rPr>
          <w:rFonts w:ascii="Times New Roman" w:eastAsia="Times New Roman" w:hAnsi="Times New Roman"/>
          <w:bCs/>
          <w:sz w:val="28"/>
          <w:szCs w:val="28"/>
          <w:lang w:val="vi-VN"/>
        </w:rPr>
        <w:t xml:space="preserve">“3. Chủ tịch Ủy ban nhân dân tỉnh quyết định bán tài sản là trụ sở làm việc, cơ sở hoạt động sự nghiệp có giá trị dưới 30 tỷ đồng </w:t>
      </w:r>
      <w:r w:rsidRPr="009156D1">
        <w:rPr>
          <w:rFonts w:ascii="Times New Roman" w:eastAsia="Times New Roman" w:hAnsi="Times New Roman"/>
          <w:bCs/>
          <w:i/>
          <w:sz w:val="28"/>
          <w:szCs w:val="28"/>
          <w:lang w:val="vi-VN"/>
        </w:rPr>
        <w:t>(bao gồm giá trị quyền sử dụng đất)</w:t>
      </w:r>
      <w:r w:rsidRPr="000C1C2E">
        <w:rPr>
          <w:rFonts w:ascii="Times New Roman" w:eastAsia="Times New Roman" w:hAnsi="Times New Roman"/>
          <w:bCs/>
          <w:sz w:val="28"/>
          <w:szCs w:val="28"/>
          <w:lang w:val="vi-VN"/>
        </w:rPr>
        <w:t>; xe ô tô; các tài sản khác có nguyên giá theo sổ sách kế toán từ 500 triệu đồng trở lên trên 01 đơn vị tài sản</w:t>
      </w:r>
      <w:r w:rsidR="009156D1">
        <w:rPr>
          <w:rFonts w:ascii="Times New Roman" w:eastAsia="Times New Roman" w:hAnsi="Times New Roman"/>
          <w:bCs/>
          <w:sz w:val="28"/>
          <w:szCs w:val="28"/>
        </w:rPr>
        <w:t xml:space="preserve"> </w:t>
      </w:r>
      <w:r w:rsidR="009156D1" w:rsidRPr="009156D1">
        <w:rPr>
          <w:rFonts w:ascii="Times New Roman" w:eastAsia="Times New Roman" w:hAnsi="Times New Roman"/>
          <w:bCs/>
          <w:i/>
          <w:sz w:val="28"/>
          <w:szCs w:val="28"/>
          <w:lang w:val="vi-VN"/>
        </w:rPr>
        <w:t>(</w:t>
      </w:r>
      <w:r w:rsidR="009156D1" w:rsidRPr="009156D1">
        <w:rPr>
          <w:rFonts w:ascii="Times New Roman" w:eastAsia="Times New Roman" w:hAnsi="Times New Roman"/>
          <w:bCs/>
          <w:i/>
          <w:sz w:val="28"/>
          <w:szCs w:val="28"/>
        </w:rPr>
        <w:t>r</w:t>
      </w:r>
      <w:r w:rsidRPr="009156D1">
        <w:rPr>
          <w:rFonts w:ascii="Times New Roman" w:eastAsia="Times New Roman" w:hAnsi="Times New Roman"/>
          <w:bCs/>
          <w:i/>
          <w:sz w:val="28"/>
          <w:szCs w:val="28"/>
          <w:lang w:val="vi-VN"/>
        </w:rPr>
        <w:t>iêng đối với trụ sở làm việc, cơ sở hoạt động sự nghiệp và xe ô tô, Chủ tịch Ủy ban nhân dân tỉnh quyết định sau khi có ý kiến thống nhất bằng văn bản của Thường trực Hội đồng nhân dân tỉnh).”</w:t>
      </w:r>
    </w:p>
    <w:p w:rsidR="000C1C2E" w:rsidRPr="000C1C2E" w:rsidRDefault="000C1C2E" w:rsidP="000C1C2E">
      <w:pPr>
        <w:shd w:val="clear" w:color="auto" w:fill="FFFFFF"/>
        <w:spacing w:before="60" w:after="0" w:line="340" w:lineRule="exact"/>
        <w:ind w:firstLine="567"/>
        <w:jc w:val="both"/>
        <w:rPr>
          <w:rFonts w:ascii="Times New Roman" w:eastAsia="Times New Roman" w:hAnsi="Times New Roman"/>
          <w:bCs/>
          <w:sz w:val="28"/>
          <w:szCs w:val="28"/>
          <w:lang w:val="vi-VN"/>
        </w:rPr>
      </w:pPr>
      <w:r w:rsidRPr="000C1C2E">
        <w:rPr>
          <w:rFonts w:ascii="Times New Roman" w:eastAsia="Times New Roman" w:hAnsi="Times New Roman"/>
          <w:bCs/>
          <w:sz w:val="28"/>
          <w:szCs w:val="28"/>
          <w:lang w:val="vi-VN"/>
        </w:rPr>
        <w:t>b) Sửa đổi, bổ sung khoản 6 như sau:</w:t>
      </w:r>
    </w:p>
    <w:p w:rsidR="000C1C2E" w:rsidRPr="000C1C2E" w:rsidRDefault="000C1C2E" w:rsidP="000C1C2E">
      <w:pPr>
        <w:shd w:val="clear" w:color="auto" w:fill="FFFFFF"/>
        <w:spacing w:before="60" w:after="0" w:line="340" w:lineRule="exact"/>
        <w:ind w:firstLine="567"/>
        <w:jc w:val="both"/>
        <w:rPr>
          <w:rFonts w:ascii="Times New Roman" w:eastAsia="Times New Roman" w:hAnsi="Times New Roman"/>
          <w:bCs/>
          <w:sz w:val="28"/>
          <w:szCs w:val="28"/>
          <w:lang w:val="vi-VN"/>
        </w:rPr>
      </w:pPr>
      <w:r w:rsidRPr="000C1C2E">
        <w:rPr>
          <w:rFonts w:ascii="Times New Roman" w:eastAsia="Times New Roman" w:hAnsi="Times New Roman"/>
          <w:bCs/>
          <w:sz w:val="28"/>
          <w:szCs w:val="28"/>
          <w:lang w:val="vi-VN"/>
        </w:rPr>
        <w:t>“6. Thủ trưởng các cơ quan, tổ chức, đơn vị</w:t>
      </w:r>
      <w:r w:rsidR="00215ED9">
        <w:rPr>
          <w:rFonts w:ascii="Times New Roman" w:eastAsia="Times New Roman" w:hAnsi="Times New Roman"/>
          <w:bCs/>
          <w:sz w:val="28"/>
          <w:szCs w:val="28"/>
        </w:rPr>
        <w:t xml:space="preserve"> </w:t>
      </w:r>
      <w:r w:rsidRPr="000C1C2E">
        <w:rPr>
          <w:rFonts w:ascii="Times New Roman" w:eastAsia="Times New Roman" w:hAnsi="Times New Roman"/>
          <w:bCs/>
          <w:sz w:val="28"/>
          <w:szCs w:val="28"/>
          <w:lang w:val="vi-VN"/>
        </w:rPr>
        <w:t xml:space="preserve">quyết định bán tài sản </w:t>
      </w:r>
      <w:r w:rsidRPr="009156D1">
        <w:rPr>
          <w:rFonts w:ascii="Times New Roman" w:eastAsia="Times New Roman" w:hAnsi="Times New Roman"/>
          <w:bCs/>
          <w:i/>
          <w:sz w:val="28"/>
          <w:szCs w:val="28"/>
          <w:lang w:val="vi-VN"/>
        </w:rPr>
        <w:t>(trừ trụ sở làm việc, cơ sở hoạt động sự nghiệp, xe ô tô)</w:t>
      </w:r>
      <w:r w:rsidR="009156D1">
        <w:rPr>
          <w:rFonts w:ascii="Times New Roman" w:eastAsia="Times New Roman" w:hAnsi="Times New Roman"/>
          <w:bCs/>
          <w:i/>
          <w:sz w:val="28"/>
          <w:szCs w:val="28"/>
        </w:rPr>
        <w:t xml:space="preserve"> </w:t>
      </w:r>
      <w:r w:rsidRPr="000C1C2E">
        <w:rPr>
          <w:rFonts w:ascii="Times New Roman" w:eastAsia="Times New Roman" w:hAnsi="Times New Roman"/>
          <w:bCs/>
          <w:sz w:val="28"/>
          <w:szCs w:val="28"/>
          <w:lang w:val="vi-VN"/>
        </w:rPr>
        <w:t>có nguyên giá theo sổ sách kế toán dưới 100 triệu đồng trên 01 đơn vị tài sản được giao quản lý, sử dụng.”</w:t>
      </w:r>
    </w:p>
    <w:p w:rsidR="000C1C2E" w:rsidRPr="000C1C2E" w:rsidRDefault="000C1C2E" w:rsidP="000C1C2E">
      <w:pPr>
        <w:shd w:val="clear" w:color="auto" w:fill="FFFFFF"/>
        <w:spacing w:before="60" w:after="0" w:line="340" w:lineRule="exact"/>
        <w:ind w:firstLine="567"/>
        <w:jc w:val="both"/>
        <w:rPr>
          <w:rFonts w:ascii="Times New Roman" w:eastAsia="Times New Roman" w:hAnsi="Times New Roman"/>
          <w:bCs/>
          <w:sz w:val="28"/>
          <w:szCs w:val="28"/>
          <w:lang w:val="vi-VN"/>
        </w:rPr>
      </w:pPr>
      <w:r w:rsidRPr="000C1C2E">
        <w:rPr>
          <w:rFonts w:ascii="Times New Roman" w:eastAsia="Times New Roman" w:hAnsi="Times New Roman"/>
          <w:bCs/>
          <w:sz w:val="28"/>
          <w:szCs w:val="28"/>
          <w:lang w:val="vi-VN"/>
        </w:rPr>
        <w:t>5. Sửa đổi</w:t>
      </w:r>
      <w:r w:rsidR="009156D1">
        <w:rPr>
          <w:rFonts w:ascii="Times New Roman" w:eastAsia="Times New Roman" w:hAnsi="Times New Roman"/>
          <w:bCs/>
          <w:sz w:val="28"/>
          <w:szCs w:val="28"/>
        </w:rPr>
        <w:t xml:space="preserve"> </w:t>
      </w:r>
      <w:r w:rsidRPr="000C1C2E">
        <w:rPr>
          <w:rFonts w:ascii="Times New Roman" w:eastAsia="Times New Roman" w:hAnsi="Times New Roman"/>
          <w:bCs/>
          <w:sz w:val="28"/>
          <w:szCs w:val="28"/>
          <w:lang w:val="vi-VN"/>
        </w:rPr>
        <w:t>Điều 8 như sau:</w:t>
      </w:r>
    </w:p>
    <w:p w:rsidR="000C1C2E" w:rsidRPr="000C1C2E" w:rsidRDefault="000C1C2E" w:rsidP="000C1C2E">
      <w:pPr>
        <w:shd w:val="clear" w:color="auto" w:fill="FFFFFF"/>
        <w:spacing w:before="60" w:after="0" w:line="340" w:lineRule="exact"/>
        <w:ind w:firstLine="567"/>
        <w:jc w:val="both"/>
        <w:rPr>
          <w:rFonts w:ascii="Times New Roman" w:eastAsia="Times New Roman" w:hAnsi="Times New Roman"/>
          <w:bCs/>
          <w:sz w:val="28"/>
          <w:szCs w:val="28"/>
          <w:lang w:val="vi-VN"/>
        </w:rPr>
      </w:pPr>
      <w:r w:rsidRPr="000C1C2E">
        <w:rPr>
          <w:rFonts w:ascii="Times New Roman" w:eastAsia="Times New Roman" w:hAnsi="Times New Roman"/>
          <w:bCs/>
          <w:sz w:val="28"/>
          <w:szCs w:val="28"/>
          <w:lang w:val="vi-VN"/>
        </w:rPr>
        <w:t>“Điều 8. Thanh lý tài sản công</w:t>
      </w:r>
    </w:p>
    <w:p w:rsidR="000C1C2E" w:rsidRPr="000C1C2E" w:rsidRDefault="000C1C2E" w:rsidP="000C1C2E">
      <w:pPr>
        <w:shd w:val="clear" w:color="auto" w:fill="FFFFFF"/>
        <w:spacing w:before="60" w:after="0" w:line="340" w:lineRule="exact"/>
        <w:ind w:firstLine="567"/>
        <w:jc w:val="both"/>
        <w:rPr>
          <w:rFonts w:ascii="Times New Roman" w:eastAsia="Times New Roman" w:hAnsi="Times New Roman"/>
          <w:bCs/>
          <w:sz w:val="28"/>
          <w:szCs w:val="28"/>
          <w:lang w:val="vi-VN"/>
        </w:rPr>
      </w:pPr>
      <w:r w:rsidRPr="000C1C2E">
        <w:rPr>
          <w:rFonts w:ascii="Times New Roman" w:eastAsia="Times New Roman" w:hAnsi="Times New Roman"/>
          <w:bCs/>
          <w:sz w:val="28"/>
          <w:szCs w:val="28"/>
          <w:lang w:val="vi-VN"/>
        </w:rPr>
        <w:t xml:space="preserve">1. Chủ tịch Ủy ban nhân dân tỉnh quyết định thanh lý tài sản là trụ sở làm việc, cơ sở hoạt động sự nghiệp </w:t>
      </w:r>
      <w:r w:rsidRPr="009156D1">
        <w:rPr>
          <w:rFonts w:ascii="Times New Roman" w:eastAsia="Times New Roman" w:hAnsi="Times New Roman"/>
          <w:bCs/>
          <w:i/>
          <w:sz w:val="28"/>
          <w:szCs w:val="28"/>
          <w:lang w:val="vi-VN"/>
        </w:rPr>
        <w:t>(không bao gồm quyền sử dụng đất)</w:t>
      </w:r>
      <w:r w:rsidRPr="000C1C2E">
        <w:rPr>
          <w:rFonts w:ascii="Times New Roman" w:eastAsia="Times New Roman" w:hAnsi="Times New Roman"/>
          <w:bCs/>
          <w:sz w:val="28"/>
          <w:szCs w:val="28"/>
          <w:lang w:val="vi-VN"/>
        </w:rPr>
        <w:t xml:space="preserve"> có nguyên giá theo sổ sách kế toán từ 500 triệu đồng trở lên trên 01 đơn vị tài sản; xe ô tô; các tài sản khác có nguyên giá theo sổ sách kế toán từ 500 triệu đồng trở lên trên 01 đơn vị tài sản.</w:t>
      </w:r>
    </w:p>
    <w:p w:rsidR="000C1C2E" w:rsidRPr="000C1C2E" w:rsidRDefault="000C1C2E" w:rsidP="000C1C2E">
      <w:pPr>
        <w:shd w:val="clear" w:color="auto" w:fill="FFFFFF"/>
        <w:spacing w:before="60" w:after="0" w:line="340" w:lineRule="exact"/>
        <w:ind w:firstLine="567"/>
        <w:jc w:val="both"/>
        <w:rPr>
          <w:rFonts w:ascii="Times New Roman" w:eastAsia="Times New Roman" w:hAnsi="Times New Roman"/>
          <w:bCs/>
          <w:sz w:val="28"/>
          <w:szCs w:val="28"/>
          <w:lang w:val="vi-VN"/>
        </w:rPr>
      </w:pPr>
      <w:r w:rsidRPr="000C1C2E">
        <w:rPr>
          <w:rFonts w:ascii="Times New Roman" w:eastAsia="Times New Roman" w:hAnsi="Times New Roman"/>
          <w:bCs/>
          <w:sz w:val="28"/>
          <w:szCs w:val="28"/>
          <w:lang w:val="vi-VN"/>
        </w:rPr>
        <w:t xml:space="preserve">2. Thủ trưởng các cơ quan, tổ chức, đơn vị cấp tỉnh và Chủ tịch Ủy ban nhân dân cấp huyện quyết định thanh lý tài sản là trụ sở làm việc, cơ sở hoạt </w:t>
      </w:r>
      <w:r w:rsidRPr="000C1C2E">
        <w:rPr>
          <w:rFonts w:ascii="Times New Roman" w:eastAsia="Times New Roman" w:hAnsi="Times New Roman"/>
          <w:bCs/>
          <w:sz w:val="28"/>
          <w:szCs w:val="28"/>
          <w:lang w:val="vi-VN"/>
        </w:rPr>
        <w:lastRenderedPageBreak/>
        <w:t xml:space="preserve">động sự nghiệp </w:t>
      </w:r>
      <w:r w:rsidRPr="009156D1">
        <w:rPr>
          <w:rFonts w:ascii="Times New Roman" w:eastAsia="Times New Roman" w:hAnsi="Times New Roman"/>
          <w:bCs/>
          <w:i/>
          <w:sz w:val="28"/>
          <w:szCs w:val="28"/>
          <w:lang w:val="vi-VN"/>
        </w:rPr>
        <w:t>(không bao gồm quyền sử dụng đất)</w:t>
      </w:r>
      <w:r w:rsidRPr="000C1C2E">
        <w:rPr>
          <w:rFonts w:ascii="Times New Roman" w:eastAsia="Times New Roman" w:hAnsi="Times New Roman"/>
          <w:bCs/>
          <w:sz w:val="28"/>
          <w:szCs w:val="28"/>
          <w:lang w:val="vi-VN"/>
        </w:rPr>
        <w:t xml:space="preserve"> có nguyên giá theo sổ sách kế toán dưới 500 triệu đồng trên 01 đơn vị tài sản; các tài sản khác có nguyên giá theo sổ sách kế toán từ 100 triệu đồng đến dưới</w:t>
      </w:r>
      <w:r w:rsidR="009156D1">
        <w:rPr>
          <w:rFonts w:ascii="Times New Roman" w:eastAsia="Times New Roman" w:hAnsi="Times New Roman"/>
          <w:bCs/>
          <w:sz w:val="28"/>
          <w:szCs w:val="28"/>
        </w:rPr>
        <w:t xml:space="preserve"> </w:t>
      </w:r>
      <w:r w:rsidRPr="000C1C2E">
        <w:rPr>
          <w:rFonts w:ascii="Times New Roman" w:eastAsia="Times New Roman" w:hAnsi="Times New Roman"/>
          <w:bCs/>
          <w:sz w:val="28"/>
          <w:szCs w:val="28"/>
          <w:lang w:val="vi-VN"/>
        </w:rPr>
        <w:t xml:space="preserve">500 triệu đồng trên 01 đơn vị tài sản tại đơn vị và các cơ quan, tổ chức, đơn vị thuộc phạm vi quản lý.     </w:t>
      </w:r>
    </w:p>
    <w:p w:rsidR="000C1C2E" w:rsidRPr="000C1C2E" w:rsidRDefault="000C1C2E" w:rsidP="000C1C2E">
      <w:pPr>
        <w:shd w:val="clear" w:color="auto" w:fill="FFFFFF"/>
        <w:spacing w:before="60" w:after="0" w:line="340" w:lineRule="exact"/>
        <w:ind w:firstLine="567"/>
        <w:jc w:val="both"/>
        <w:rPr>
          <w:rFonts w:ascii="Times New Roman" w:eastAsia="Times New Roman" w:hAnsi="Times New Roman"/>
          <w:bCs/>
          <w:sz w:val="28"/>
          <w:szCs w:val="28"/>
          <w:lang w:val="vi-VN"/>
        </w:rPr>
      </w:pPr>
      <w:r w:rsidRPr="000C1C2E">
        <w:rPr>
          <w:rFonts w:ascii="Times New Roman" w:eastAsia="Times New Roman" w:hAnsi="Times New Roman"/>
          <w:bCs/>
          <w:sz w:val="28"/>
          <w:szCs w:val="28"/>
          <w:lang w:val="vi-VN"/>
        </w:rPr>
        <w:t xml:space="preserve">3. Thủ trưởng các cơ quan, tổ chức, đơn vị quyết định thanh lý các loại tài sản </w:t>
      </w:r>
      <w:r w:rsidRPr="009156D1">
        <w:rPr>
          <w:rFonts w:ascii="Times New Roman" w:eastAsia="Times New Roman" w:hAnsi="Times New Roman"/>
          <w:bCs/>
          <w:i/>
          <w:sz w:val="28"/>
          <w:szCs w:val="28"/>
          <w:lang w:val="vi-VN"/>
        </w:rPr>
        <w:t>(trừ trụ sở làm việc, cơ sở hoạt động sự nghiệp, xe ô tô)</w:t>
      </w:r>
      <w:r w:rsidRPr="000C1C2E">
        <w:rPr>
          <w:rFonts w:ascii="Times New Roman" w:eastAsia="Times New Roman" w:hAnsi="Times New Roman"/>
          <w:bCs/>
          <w:sz w:val="28"/>
          <w:szCs w:val="28"/>
          <w:lang w:val="vi-VN"/>
        </w:rPr>
        <w:t xml:space="preserve"> có nguyên giá theo sổ sách kế toán dưới 100 triệu đồng trên 01 đơn vị tài sản được giao quản lý, sử dụng.</w:t>
      </w:r>
    </w:p>
    <w:p w:rsidR="000C1C2E" w:rsidRPr="000C1C2E" w:rsidRDefault="000C1C2E" w:rsidP="000C1C2E">
      <w:pPr>
        <w:shd w:val="clear" w:color="auto" w:fill="FFFFFF"/>
        <w:spacing w:before="60" w:after="0" w:line="340" w:lineRule="exact"/>
        <w:ind w:firstLine="567"/>
        <w:jc w:val="both"/>
        <w:rPr>
          <w:rFonts w:ascii="Times New Roman" w:eastAsia="Times New Roman" w:hAnsi="Times New Roman"/>
          <w:bCs/>
          <w:sz w:val="28"/>
          <w:szCs w:val="28"/>
          <w:lang w:val="vi-VN"/>
        </w:rPr>
      </w:pPr>
      <w:r w:rsidRPr="000C1C2E">
        <w:rPr>
          <w:rFonts w:ascii="Times New Roman" w:eastAsia="Times New Roman" w:hAnsi="Times New Roman"/>
          <w:bCs/>
          <w:sz w:val="28"/>
          <w:szCs w:val="28"/>
          <w:lang w:val="vi-VN"/>
        </w:rPr>
        <w:t xml:space="preserve">4. Riêng tài sản công tại đơn vị sự nghiệp công lập </w:t>
      </w:r>
      <w:r w:rsidRPr="009156D1">
        <w:rPr>
          <w:rFonts w:ascii="Times New Roman" w:eastAsia="Times New Roman" w:hAnsi="Times New Roman"/>
          <w:bCs/>
          <w:i/>
          <w:sz w:val="28"/>
          <w:szCs w:val="28"/>
          <w:lang w:val="vi-VN"/>
        </w:rPr>
        <w:t>(trừ trụ sở làm việc, cơ sở hoạt động sự nghiệp, tài sản khác gắn liền với đất, xe ô tô, tài sản có nguyên giá từ 500 triệu đồng trở lên trên 01 đơn vị tài sản)</w:t>
      </w:r>
      <w:r w:rsidRPr="000C1C2E">
        <w:rPr>
          <w:rFonts w:ascii="Times New Roman" w:eastAsia="Times New Roman" w:hAnsi="Times New Roman"/>
          <w:bCs/>
          <w:sz w:val="28"/>
          <w:szCs w:val="28"/>
          <w:lang w:val="vi-VN"/>
        </w:rPr>
        <w:t xml:space="preserve"> thì người đứng đầu đơn vị sự nghiệp công lập quyết định thanh lý tài sản.”</w:t>
      </w:r>
    </w:p>
    <w:p w:rsidR="000C1C2E" w:rsidRPr="000C1C2E" w:rsidRDefault="000C1C2E" w:rsidP="000C1C2E">
      <w:pPr>
        <w:shd w:val="clear" w:color="auto" w:fill="FFFFFF"/>
        <w:spacing w:before="60" w:after="0" w:line="340" w:lineRule="exact"/>
        <w:ind w:firstLine="567"/>
        <w:jc w:val="both"/>
        <w:rPr>
          <w:rFonts w:ascii="Times New Roman" w:eastAsia="Times New Roman" w:hAnsi="Times New Roman"/>
          <w:bCs/>
          <w:sz w:val="28"/>
          <w:szCs w:val="28"/>
          <w:lang w:val="vi-VN"/>
        </w:rPr>
      </w:pPr>
      <w:r w:rsidRPr="000C1C2E">
        <w:rPr>
          <w:rFonts w:ascii="Times New Roman" w:eastAsia="Times New Roman" w:hAnsi="Times New Roman"/>
          <w:b/>
          <w:bCs/>
          <w:sz w:val="28"/>
          <w:szCs w:val="28"/>
          <w:lang w:val="vi-VN"/>
        </w:rPr>
        <w:t>Điều 2.</w:t>
      </w:r>
      <w:r w:rsidRPr="000C1C2E">
        <w:rPr>
          <w:rFonts w:ascii="Times New Roman" w:eastAsia="Times New Roman" w:hAnsi="Times New Roman"/>
          <w:bCs/>
          <w:sz w:val="28"/>
          <w:szCs w:val="28"/>
          <w:lang w:val="vi-VN"/>
        </w:rPr>
        <w:t xml:space="preserve"> Bãi bỏ một số khoản của Quy định phân cấp quản lý tài sản công trên địa bàn tỉnh Quảng Trị ban hành kèm theo Nghị quyết số 31/2018/NQ-HĐND ngày 08/12/2018 của Hội đồng nhân dân tỉnh Quảng Trị:</w:t>
      </w:r>
    </w:p>
    <w:p w:rsidR="000C1C2E" w:rsidRPr="000C1C2E" w:rsidRDefault="000C1C2E" w:rsidP="000C1C2E">
      <w:pPr>
        <w:shd w:val="clear" w:color="auto" w:fill="FFFFFF"/>
        <w:spacing w:before="60" w:after="0" w:line="340" w:lineRule="exact"/>
        <w:ind w:firstLine="567"/>
        <w:jc w:val="both"/>
        <w:rPr>
          <w:rFonts w:ascii="Times New Roman" w:eastAsia="Times New Roman" w:hAnsi="Times New Roman"/>
          <w:bCs/>
          <w:sz w:val="28"/>
          <w:szCs w:val="28"/>
          <w:lang w:val="vi-VN"/>
        </w:rPr>
      </w:pPr>
      <w:r w:rsidRPr="000C1C2E">
        <w:rPr>
          <w:rFonts w:ascii="Times New Roman" w:eastAsia="Times New Roman" w:hAnsi="Times New Roman"/>
          <w:bCs/>
          <w:sz w:val="28"/>
          <w:szCs w:val="28"/>
          <w:lang w:val="vi-VN"/>
        </w:rPr>
        <w:t>1. Bãi bỏ khoản 2, Điều 3.</w:t>
      </w:r>
    </w:p>
    <w:p w:rsidR="000C1C2E" w:rsidRDefault="000C1C2E" w:rsidP="000C1C2E">
      <w:pPr>
        <w:shd w:val="clear" w:color="auto" w:fill="FFFFFF"/>
        <w:spacing w:before="60" w:after="0" w:line="340" w:lineRule="exact"/>
        <w:ind w:firstLine="567"/>
        <w:jc w:val="both"/>
        <w:rPr>
          <w:rFonts w:ascii="Times New Roman" w:eastAsia="Times New Roman" w:hAnsi="Times New Roman"/>
          <w:bCs/>
          <w:sz w:val="28"/>
          <w:szCs w:val="28"/>
        </w:rPr>
      </w:pPr>
      <w:r w:rsidRPr="000C1C2E">
        <w:rPr>
          <w:rFonts w:ascii="Times New Roman" w:eastAsia="Times New Roman" w:hAnsi="Times New Roman"/>
          <w:bCs/>
          <w:sz w:val="28"/>
          <w:szCs w:val="28"/>
          <w:lang w:val="vi-VN"/>
        </w:rPr>
        <w:t>2. Bãi bỏ khoản 2,</w:t>
      </w:r>
      <w:r>
        <w:rPr>
          <w:rFonts w:ascii="Times New Roman" w:eastAsia="Times New Roman" w:hAnsi="Times New Roman"/>
          <w:bCs/>
          <w:sz w:val="28"/>
          <w:szCs w:val="28"/>
        </w:rPr>
        <w:t xml:space="preserve"> </w:t>
      </w:r>
      <w:r w:rsidRPr="000C1C2E">
        <w:rPr>
          <w:rFonts w:ascii="Times New Roman" w:eastAsia="Times New Roman" w:hAnsi="Times New Roman"/>
          <w:bCs/>
          <w:sz w:val="28"/>
          <w:szCs w:val="28"/>
          <w:lang w:val="vi-VN"/>
        </w:rPr>
        <w:t>Điều 7.</w:t>
      </w:r>
    </w:p>
    <w:p w:rsidR="0023645F" w:rsidRPr="00826931" w:rsidRDefault="00E67DBC" w:rsidP="000C1C2E">
      <w:pPr>
        <w:shd w:val="clear" w:color="auto" w:fill="FFFFFF"/>
        <w:spacing w:before="60" w:after="0" w:line="340" w:lineRule="exact"/>
        <w:ind w:firstLine="567"/>
        <w:jc w:val="both"/>
        <w:rPr>
          <w:rFonts w:ascii="Times New Roman" w:eastAsia="Times New Roman" w:hAnsi="Times New Roman"/>
          <w:sz w:val="28"/>
          <w:szCs w:val="28"/>
        </w:rPr>
      </w:pPr>
      <w:r w:rsidRPr="00826931">
        <w:rPr>
          <w:rFonts w:ascii="Times New Roman" w:eastAsia="Times New Roman" w:hAnsi="Times New Roman"/>
          <w:b/>
          <w:bCs/>
          <w:sz w:val="28"/>
          <w:szCs w:val="28"/>
          <w:lang w:val="vi-VN"/>
        </w:rPr>
        <w:t xml:space="preserve">Điều </w:t>
      </w:r>
      <w:r w:rsidR="000C1C2E">
        <w:rPr>
          <w:rFonts w:ascii="Times New Roman" w:eastAsia="Times New Roman" w:hAnsi="Times New Roman"/>
          <w:b/>
          <w:bCs/>
          <w:sz w:val="28"/>
          <w:szCs w:val="28"/>
        </w:rPr>
        <w:t>3</w:t>
      </w:r>
      <w:r w:rsidRPr="00826931">
        <w:rPr>
          <w:rFonts w:ascii="Times New Roman" w:eastAsia="Times New Roman" w:hAnsi="Times New Roman"/>
          <w:b/>
          <w:bCs/>
          <w:sz w:val="28"/>
          <w:szCs w:val="28"/>
          <w:lang w:val="vi-VN"/>
        </w:rPr>
        <w:t>.</w:t>
      </w:r>
      <w:r w:rsidRPr="00826931">
        <w:rPr>
          <w:rFonts w:ascii="Times New Roman" w:eastAsia="Times New Roman" w:hAnsi="Times New Roman"/>
          <w:sz w:val="28"/>
          <w:szCs w:val="28"/>
          <w:lang w:val="vi-VN"/>
        </w:rPr>
        <w:t> </w:t>
      </w:r>
      <w:r w:rsidR="0023645F" w:rsidRPr="003C0936">
        <w:rPr>
          <w:rFonts w:ascii="Times New Roman" w:eastAsia="Times New Roman" w:hAnsi="Times New Roman"/>
          <w:sz w:val="28"/>
          <w:szCs w:val="28"/>
        </w:rPr>
        <w:t>Tổ chức thực hiện</w:t>
      </w:r>
    </w:p>
    <w:p w:rsidR="000C1C2E" w:rsidRDefault="000C1C2E" w:rsidP="006B2156">
      <w:pPr>
        <w:widowControl w:val="0"/>
        <w:shd w:val="clear" w:color="auto" w:fill="FFFFFF"/>
        <w:spacing w:before="60" w:after="0" w:line="340" w:lineRule="exact"/>
        <w:ind w:firstLine="567"/>
        <w:jc w:val="both"/>
        <w:rPr>
          <w:rFonts w:ascii="Times New Roman" w:eastAsia="Times New Roman" w:hAnsi="Times New Roman"/>
          <w:sz w:val="28"/>
          <w:szCs w:val="28"/>
        </w:rPr>
      </w:pPr>
      <w:r w:rsidRPr="000C1C2E">
        <w:rPr>
          <w:rFonts w:ascii="Times New Roman" w:eastAsia="Times New Roman" w:hAnsi="Times New Roman"/>
          <w:sz w:val="28"/>
          <w:szCs w:val="28"/>
          <w:lang w:val="vi-VN"/>
        </w:rPr>
        <w:t>1. Ủy ban nhân dân tỉnh tổ chức triển khai, thực hiện Nghị quyết theo đúng quy định của pháp luật.</w:t>
      </w:r>
    </w:p>
    <w:p w:rsidR="00750316" w:rsidRDefault="0023645F" w:rsidP="006B2156">
      <w:pPr>
        <w:widowControl w:val="0"/>
        <w:shd w:val="clear" w:color="auto" w:fill="FFFFFF"/>
        <w:spacing w:before="60" w:after="0" w:line="340" w:lineRule="exact"/>
        <w:ind w:firstLine="567"/>
        <w:jc w:val="both"/>
        <w:rPr>
          <w:rFonts w:ascii="Times New Roman" w:eastAsia="Times New Roman" w:hAnsi="Times New Roman"/>
          <w:sz w:val="28"/>
          <w:szCs w:val="28"/>
        </w:rPr>
      </w:pPr>
      <w:r w:rsidRPr="00826931">
        <w:rPr>
          <w:rFonts w:ascii="Times New Roman" w:eastAsia="Times New Roman" w:hAnsi="Times New Roman"/>
          <w:sz w:val="28"/>
          <w:szCs w:val="28"/>
          <w:lang w:val="vi-VN"/>
        </w:rPr>
        <w:t>2.</w:t>
      </w:r>
      <w:r w:rsidR="00FA77F6" w:rsidRPr="00826931">
        <w:rPr>
          <w:rFonts w:ascii="Times New Roman" w:eastAsia="Times New Roman" w:hAnsi="Times New Roman"/>
          <w:sz w:val="28"/>
          <w:szCs w:val="28"/>
          <w:lang w:val="vi-VN"/>
        </w:rPr>
        <w:t xml:space="preserve"> Thường trực Hội đồng nhân dân,</w:t>
      </w:r>
      <w:r w:rsidR="00F32E22">
        <w:rPr>
          <w:rFonts w:ascii="Times New Roman" w:eastAsia="Times New Roman" w:hAnsi="Times New Roman"/>
          <w:sz w:val="28"/>
          <w:szCs w:val="28"/>
        </w:rPr>
        <w:t xml:space="preserve"> </w:t>
      </w:r>
      <w:r w:rsidRPr="00826931">
        <w:rPr>
          <w:rFonts w:ascii="Times New Roman" w:eastAsia="Times New Roman" w:hAnsi="Times New Roman"/>
          <w:sz w:val="28"/>
          <w:szCs w:val="28"/>
          <w:lang w:val="vi-VN"/>
        </w:rPr>
        <w:t xml:space="preserve">các Ban Hội đồng nhân dân, Tổ đại biểu Hội đồng nhân dân và đại biểu Hội đồng nhân dân tỉnh phối hợp với Ban </w:t>
      </w:r>
      <w:r w:rsidR="006B2156">
        <w:rPr>
          <w:rFonts w:ascii="Times New Roman" w:eastAsia="Times New Roman" w:hAnsi="Times New Roman"/>
          <w:sz w:val="28"/>
          <w:szCs w:val="28"/>
        </w:rPr>
        <w:t>T</w:t>
      </w:r>
      <w:r w:rsidRPr="00826931">
        <w:rPr>
          <w:rFonts w:ascii="Times New Roman" w:eastAsia="Times New Roman" w:hAnsi="Times New Roman"/>
          <w:sz w:val="28"/>
          <w:szCs w:val="28"/>
          <w:lang w:val="vi-VN"/>
        </w:rPr>
        <w:t xml:space="preserve">hường trực Ủy ban </w:t>
      </w:r>
      <w:r w:rsidR="006B2156">
        <w:rPr>
          <w:rFonts w:ascii="Times New Roman" w:eastAsia="Times New Roman" w:hAnsi="Times New Roman"/>
          <w:sz w:val="28"/>
          <w:szCs w:val="28"/>
        </w:rPr>
        <w:t>M</w:t>
      </w:r>
      <w:r w:rsidRPr="00826931">
        <w:rPr>
          <w:rFonts w:ascii="Times New Roman" w:eastAsia="Times New Roman" w:hAnsi="Times New Roman"/>
          <w:sz w:val="28"/>
          <w:szCs w:val="28"/>
          <w:lang w:val="vi-VN"/>
        </w:rPr>
        <w:t xml:space="preserve">ặt trận </w:t>
      </w:r>
      <w:r w:rsidR="006B2156">
        <w:rPr>
          <w:rFonts w:ascii="Times New Roman" w:eastAsia="Times New Roman" w:hAnsi="Times New Roman"/>
          <w:sz w:val="28"/>
          <w:szCs w:val="28"/>
        </w:rPr>
        <w:t>T</w:t>
      </w:r>
      <w:r w:rsidRPr="00826931">
        <w:rPr>
          <w:rFonts w:ascii="Times New Roman" w:eastAsia="Times New Roman" w:hAnsi="Times New Roman"/>
          <w:sz w:val="28"/>
          <w:szCs w:val="28"/>
          <w:lang w:val="vi-VN"/>
        </w:rPr>
        <w:t xml:space="preserve">ổ quốc Việt Nam tỉnh giám sát </w:t>
      </w:r>
      <w:r w:rsidR="000D4782">
        <w:rPr>
          <w:rFonts w:ascii="Times New Roman" w:eastAsia="Times New Roman" w:hAnsi="Times New Roman"/>
          <w:sz w:val="28"/>
          <w:szCs w:val="28"/>
        </w:rPr>
        <w:t xml:space="preserve">thực hiện </w:t>
      </w:r>
      <w:r w:rsidRPr="00826931">
        <w:rPr>
          <w:rFonts w:ascii="Times New Roman" w:eastAsia="Times New Roman" w:hAnsi="Times New Roman"/>
          <w:sz w:val="28"/>
          <w:szCs w:val="28"/>
          <w:lang w:val="vi-VN"/>
        </w:rPr>
        <w:t>Nghị quyết.</w:t>
      </w:r>
    </w:p>
    <w:p w:rsidR="009D68A0" w:rsidRDefault="00E67DBC" w:rsidP="006B2156">
      <w:pPr>
        <w:widowControl w:val="0"/>
        <w:shd w:val="clear" w:color="auto" w:fill="FFFFFF"/>
        <w:spacing w:before="60" w:after="0" w:line="340" w:lineRule="exact"/>
        <w:ind w:firstLine="567"/>
        <w:jc w:val="both"/>
        <w:rPr>
          <w:rFonts w:ascii="Times New Roman" w:eastAsia="Times New Roman" w:hAnsi="Times New Roman"/>
          <w:sz w:val="28"/>
          <w:szCs w:val="28"/>
        </w:rPr>
      </w:pPr>
      <w:r w:rsidRPr="00826931">
        <w:rPr>
          <w:rFonts w:ascii="Times New Roman" w:eastAsia="Times New Roman" w:hAnsi="Times New Roman"/>
          <w:sz w:val="28"/>
          <w:szCs w:val="28"/>
          <w:lang w:val="vi-VN"/>
        </w:rPr>
        <w:t>Nghị quyết này đã được H</w:t>
      </w:r>
      <w:r w:rsidR="00013B52" w:rsidRPr="00826931">
        <w:rPr>
          <w:rFonts w:ascii="Times New Roman" w:eastAsia="Times New Roman" w:hAnsi="Times New Roman"/>
          <w:sz w:val="28"/>
          <w:szCs w:val="28"/>
        </w:rPr>
        <w:t>ội đồng nhân dân</w:t>
      </w:r>
      <w:r w:rsidRPr="00826931">
        <w:rPr>
          <w:rFonts w:ascii="Times New Roman" w:eastAsia="Times New Roman" w:hAnsi="Times New Roman"/>
          <w:sz w:val="28"/>
          <w:szCs w:val="28"/>
          <w:lang w:val="vi-VN"/>
        </w:rPr>
        <w:t xml:space="preserve"> tỉnh </w:t>
      </w:r>
      <w:r w:rsidR="00CD4A96" w:rsidRPr="00826931">
        <w:rPr>
          <w:rFonts w:ascii="Times New Roman" w:eastAsia="Times New Roman" w:hAnsi="Times New Roman"/>
          <w:sz w:val="28"/>
          <w:szCs w:val="28"/>
        </w:rPr>
        <w:t>Quảng Trị</w:t>
      </w:r>
      <w:r w:rsidR="00135916">
        <w:rPr>
          <w:rFonts w:ascii="Times New Roman" w:eastAsia="Times New Roman" w:hAnsi="Times New Roman"/>
          <w:sz w:val="28"/>
          <w:szCs w:val="28"/>
        </w:rPr>
        <w:t>,</w:t>
      </w:r>
      <w:r w:rsidR="006B2156">
        <w:rPr>
          <w:rFonts w:ascii="Times New Roman" w:eastAsia="Times New Roman" w:hAnsi="Times New Roman"/>
          <w:sz w:val="28"/>
          <w:szCs w:val="28"/>
        </w:rPr>
        <w:t xml:space="preserve"> </w:t>
      </w:r>
      <w:r w:rsidR="0023645F" w:rsidRPr="00826931">
        <w:rPr>
          <w:rFonts w:ascii="Times New Roman" w:eastAsia="Times New Roman" w:hAnsi="Times New Roman"/>
          <w:sz w:val="28"/>
          <w:szCs w:val="28"/>
        </w:rPr>
        <w:t>K</w:t>
      </w:r>
      <w:r w:rsidRPr="00826931">
        <w:rPr>
          <w:rFonts w:ascii="Times New Roman" w:eastAsia="Times New Roman" w:hAnsi="Times New Roman"/>
          <w:sz w:val="28"/>
          <w:szCs w:val="28"/>
          <w:lang w:val="vi-VN"/>
        </w:rPr>
        <w:t xml:space="preserve">hóa </w:t>
      </w:r>
      <w:r w:rsidR="00CD4A96" w:rsidRPr="00826931">
        <w:rPr>
          <w:rFonts w:ascii="Times New Roman" w:eastAsia="Times New Roman" w:hAnsi="Times New Roman"/>
          <w:sz w:val="28"/>
          <w:szCs w:val="28"/>
        </w:rPr>
        <w:t>VII</w:t>
      </w:r>
      <w:r w:rsidR="003C0936">
        <w:rPr>
          <w:rFonts w:ascii="Times New Roman" w:eastAsia="Times New Roman" w:hAnsi="Times New Roman"/>
          <w:sz w:val="28"/>
          <w:szCs w:val="28"/>
        </w:rPr>
        <w:t>I</w:t>
      </w:r>
      <w:r w:rsidR="0023645F" w:rsidRPr="00826931">
        <w:rPr>
          <w:rFonts w:ascii="Times New Roman" w:eastAsia="Times New Roman" w:hAnsi="Times New Roman"/>
          <w:sz w:val="28"/>
          <w:szCs w:val="28"/>
        </w:rPr>
        <w:t>,</w:t>
      </w:r>
      <w:r w:rsidR="006B2156">
        <w:rPr>
          <w:rFonts w:ascii="Times New Roman" w:eastAsia="Times New Roman" w:hAnsi="Times New Roman"/>
          <w:sz w:val="28"/>
          <w:szCs w:val="28"/>
        </w:rPr>
        <w:t xml:space="preserve"> </w:t>
      </w:r>
      <w:r w:rsidR="00CD4A96" w:rsidRPr="00826931">
        <w:rPr>
          <w:rFonts w:ascii="Times New Roman" w:eastAsia="Times New Roman" w:hAnsi="Times New Roman"/>
          <w:sz w:val="28"/>
          <w:szCs w:val="28"/>
        </w:rPr>
        <w:t>K</w:t>
      </w:r>
      <w:r w:rsidRPr="00826931">
        <w:rPr>
          <w:rFonts w:ascii="Times New Roman" w:eastAsia="Times New Roman" w:hAnsi="Times New Roman"/>
          <w:sz w:val="28"/>
          <w:szCs w:val="28"/>
          <w:lang w:val="vi-VN"/>
        </w:rPr>
        <w:t xml:space="preserve">ỳ họp thứ </w:t>
      </w:r>
      <w:r w:rsidR="003C0936">
        <w:rPr>
          <w:rFonts w:ascii="Times New Roman" w:eastAsia="Times New Roman" w:hAnsi="Times New Roman"/>
          <w:sz w:val="28"/>
          <w:szCs w:val="28"/>
        </w:rPr>
        <w:t>3</w:t>
      </w:r>
      <w:r w:rsidRPr="00826931">
        <w:rPr>
          <w:rFonts w:ascii="Times New Roman" w:eastAsia="Times New Roman" w:hAnsi="Times New Roman"/>
          <w:sz w:val="28"/>
          <w:szCs w:val="28"/>
          <w:lang w:val="vi-VN"/>
        </w:rPr>
        <w:t xml:space="preserve"> thông qua ngày </w:t>
      </w:r>
      <w:r w:rsidR="003C0936">
        <w:rPr>
          <w:rFonts w:ascii="Times New Roman" w:eastAsia="Times New Roman" w:hAnsi="Times New Roman"/>
          <w:sz w:val="28"/>
          <w:szCs w:val="28"/>
        </w:rPr>
        <w:t xml:space="preserve"> </w:t>
      </w:r>
      <w:r w:rsidR="0023645F" w:rsidRPr="00826931">
        <w:rPr>
          <w:rFonts w:ascii="Times New Roman" w:eastAsia="Times New Roman" w:hAnsi="Times New Roman"/>
          <w:sz w:val="28"/>
          <w:szCs w:val="28"/>
        </w:rPr>
        <w:t xml:space="preserve"> tháng </w:t>
      </w:r>
      <w:r w:rsidR="003C0936">
        <w:rPr>
          <w:rFonts w:ascii="Times New Roman" w:eastAsia="Times New Roman" w:hAnsi="Times New Roman"/>
          <w:sz w:val="28"/>
          <w:szCs w:val="28"/>
        </w:rPr>
        <w:t>7</w:t>
      </w:r>
      <w:r w:rsidR="0023645F" w:rsidRPr="00826931">
        <w:rPr>
          <w:rFonts w:ascii="Times New Roman" w:eastAsia="Times New Roman" w:hAnsi="Times New Roman"/>
          <w:sz w:val="28"/>
          <w:szCs w:val="28"/>
        </w:rPr>
        <w:t xml:space="preserve"> năm </w:t>
      </w:r>
      <w:r w:rsidRPr="00826931">
        <w:rPr>
          <w:rFonts w:ascii="Times New Roman" w:eastAsia="Times New Roman" w:hAnsi="Times New Roman"/>
          <w:sz w:val="28"/>
          <w:szCs w:val="28"/>
          <w:lang w:val="vi-VN"/>
        </w:rPr>
        <w:t>20</w:t>
      </w:r>
      <w:r w:rsidR="00CD4A96" w:rsidRPr="00826931">
        <w:rPr>
          <w:rFonts w:ascii="Times New Roman" w:eastAsia="Times New Roman" w:hAnsi="Times New Roman"/>
          <w:sz w:val="28"/>
          <w:szCs w:val="28"/>
        </w:rPr>
        <w:t>2</w:t>
      </w:r>
      <w:r w:rsidR="003C0936">
        <w:rPr>
          <w:rFonts w:ascii="Times New Roman" w:eastAsia="Times New Roman" w:hAnsi="Times New Roman"/>
          <w:sz w:val="28"/>
          <w:szCs w:val="28"/>
        </w:rPr>
        <w:t>1</w:t>
      </w:r>
      <w:r w:rsidRPr="00826931">
        <w:rPr>
          <w:rFonts w:ascii="Times New Roman" w:eastAsia="Times New Roman" w:hAnsi="Times New Roman"/>
          <w:sz w:val="28"/>
          <w:szCs w:val="28"/>
          <w:lang w:val="vi-VN"/>
        </w:rPr>
        <w:t xml:space="preserve"> và c</w:t>
      </w:r>
      <w:r w:rsidRPr="00826931">
        <w:rPr>
          <w:rFonts w:ascii="Times New Roman" w:eastAsia="Times New Roman" w:hAnsi="Times New Roman"/>
          <w:sz w:val="28"/>
          <w:szCs w:val="28"/>
        </w:rPr>
        <w:t>ó </w:t>
      </w:r>
      <w:r w:rsidRPr="00826931">
        <w:rPr>
          <w:rFonts w:ascii="Times New Roman" w:eastAsia="Times New Roman" w:hAnsi="Times New Roman"/>
          <w:sz w:val="28"/>
          <w:szCs w:val="28"/>
          <w:lang w:val="vi-VN"/>
        </w:rPr>
        <w:t xml:space="preserve">hiệu lực </w:t>
      </w:r>
      <w:r w:rsidR="0023645F" w:rsidRPr="00826931">
        <w:rPr>
          <w:rFonts w:ascii="Times New Roman" w:eastAsia="Times New Roman" w:hAnsi="Times New Roman"/>
          <w:sz w:val="28"/>
          <w:szCs w:val="28"/>
        </w:rPr>
        <w:t xml:space="preserve">kể từ ngày </w:t>
      </w:r>
      <w:r w:rsidR="000C1C2E">
        <w:rPr>
          <w:rFonts w:ascii="Times New Roman" w:eastAsia="Times New Roman" w:hAnsi="Times New Roman"/>
          <w:sz w:val="28"/>
          <w:szCs w:val="28"/>
        </w:rPr>
        <w:t xml:space="preserve">  tháng    năm 2021</w:t>
      </w:r>
      <w:r w:rsidR="005D280F" w:rsidRPr="00826931">
        <w:rPr>
          <w:rFonts w:ascii="Times New Roman" w:eastAsia="Times New Roman" w:hAnsi="Times New Roman"/>
          <w:sz w:val="28"/>
          <w:szCs w:val="28"/>
        </w:rPr>
        <w:t>/.</w:t>
      </w:r>
    </w:p>
    <w:p w:rsidR="006B2156" w:rsidRPr="00826931" w:rsidRDefault="006B2156" w:rsidP="006B2156">
      <w:pPr>
        <w:widowControl w:val="0"/>
        <w:shd w:val="clear" w:color="auto" w:fill="FFFFFF"/>
        <w:spacing w:before="60" w:after="0" w:line="340" w:lineRule="exact"/>
        <w:ind w:firstLine="567"/>
        <w:jc w:val="both"/>
        <w:rPr>
          <w:rFonts w:ascii="Times New Roman" w:eastAsia="Times New Roman" w:hAnsi="Times New Roman"/>
          <w:sz w:val="28"/>
          <w:szCs w:val="28"/>
        </w:rPr>
      </w:pPr>
    </w:p>
    <w:p w:rsidR="009D4005" w:rsidRPr="00826931" w:rsidRDefault="009D4005" w:rsidP="001736DB">
      <w:pPr>
        <w:shd w:val="clear" w:color="auto" w:fill="FFFFFF"/>
        <w:spacing w:after="120" w:line="240" w:lineRule="auto"/>
        <w:ind w:firstLine="360"/>
        <w:jc w:val="both"/>
        <w:rPr>
          <w:rFonts w:ascii="Times New Roman" w:eastAsia="Times New Roman" w:hAnsi="Times New Roman"/>
          <w:sz w:val="4"/>
          <w:szCs w:val="28"/>
        </w:rPr>
      </w:pPr>
    </w:p>
    <w:tbl>
      <w:tblPr>
        <w:tblW w:w="10071" w:type="dxa"/>
        <w:tblCellSpacing w:w="0" w:type="dxa"/>
        <w:shd w:val="clear" w:color="auto" w:fill="FFFFFF"/>
        <w:tblCellMar>
          <w:left w:w="0" w:type="dxa"/>
          <w:right w:w="0" w:type="dxa"/>
        </w:tblCellMar>
        <w:tblLook w:val="04A0"/>
      </w:tblPr>
      <w:tblGrid>
        <w:gridCol w:w="5211"/>
        <w:gridCol w:w="4860"/>
      </w:tblGrid>
      <w:tr w:rsidR="00E67DBC" w:rsidRPr="00826931" w:rsidTr="000D4782">
        <w:trPr>
          <w:tblCellSpacing w:w="0" w:type="dxa"/>
        </w:trPr>
        <w:tc>
          <w:tcPr>
            <w:tcW w:w="5211" w:type="dxa"/>
            <w:shd w:val="clear" w:color="auto" w:fill="FFFFFF"/>
            <w:tcMar>
              <w:top w:w="0" w:type="dxa"/>
              <w:left w:w="108" w:type="dxa"/>
              <w:bottom w:w="0" w:type="dxa"/>
              <w:right w:w="108" w:type="dxa"/>
            </w:tcMar>
            <w:hideMark/>
          </w:tcPr>
          <w:p w:rsidR="003371FC" w:rsidRPr="00826931" w:rsidRDefault="00E67DBC" w:rsidP="0054721E">
            <w:pPr>
              <w:spacing w:after="0" w:line="240" w:lineRule="auto"/>
              <w:rPr>
                <w:rFonts w:ascii="Times New Roman" w:eastAsia="Times New Roman" w:hAnsi="Times New Roman"/>
                <w:b/>
                <w:bCs/>
                <w:i/>
                <w:iCs/>
                <w:sz w:val="24"/>
                <w:szCs w:val="24"/>
              </w:rPr>
            </w:pPr>
            <w:r w:rsidRPr="00826931">
              <w:rPr>
                <w:rFonts w:ascii="Times New Roman" w:eastAsia="Times New Roman" w:hAnsi="Times New Roman"/>
              </w:rPr>
              <w:t> </w:t>
            </w:r>
            <w:r w:rsidRPr="00826931">
              <w:rPr>
                <w:rFonts w:ascii="Times New Roman" w:eastAsia="Times New Roman" w:hAnsi="Times New Roman"/>
                <w:b/>
                <w:bCs/>
                <w:i/>
                <w:iCs/>
                <w:sz w:val="24"/>
                <w:szCs w:val="24"/>
                <w:lang w:val="vi-VN"/>
              </w:rPr>
              <w:t>Nơi nhận:</w:t>
            </w:r>
          </w:p>
          <w:p w:rsidR="00342C74" w:rsidRPr="000C1C2E" w:rsidRDefault="00E67DBC" w:rsidP="0054721E">
            <w:pPr>
              <w:spacing w:after="0" w:line="240" w:lineRule="auto"/>
              <w:rPr>
                <w:rFonts w:ascii="Times New Roman" w:eastAsia="Times New Roman" w:hAnsi="Times New Roman"/>
              </w:rPr>
            </w:pPr>
            <w:r w:rsidRPr="00135916">
              <w:rPr>
                <w:rFonts w:ascii="Times New Roman" w:eastAsia="Times New Roman" w:hAnsi="Times New Roman"/>
                <w:lang w:val="vi-VN"/>
              </w:rPr>
              <w:t>- UBTVQH, Chính phủ;</w:t>
            </w:r>
            <w:r w:rsidRPr="00135916">
              <w:rPr>
                <w:rFonts w:ascii="Times New Roman" w:eastAsia="Times New Roman" w:hAnsi="Times New Roman"/>
                <w:lang w:val="vi-VN"/>
              </w:rPr>
              <w:br/>
              <w:t>- </w:t>
            </w:r>
            <w:r w:rsidR="000C1C2E">
              <w:rPr>
                <w:rFonts w:ascii="Times New Roman" w:eastAsia="Times New Roman" w:hAnsi="Times New Roman"/>
              </w:rPr>
              <w:t>Bộ Tài chính;</w:t>
            </w:r>
          </w:p>
          <w:p w:rsidR="003C0936" w:rsidRPr="003C0936" w:rsidRDefault="003C0936" w:rsidP="0054721E">
            <w:pPr>
              <w:spacing w:after="0" w:line="240" w:lineRule="auto"/>
              <w:rPr>
                <w:rFonts w:ascii="Times New Roman" w:eastAsia="Times New Roman" w:hAnsi="Times New Roman"/>
              </w:rPr>
            </w:pPr>
            <w:r w:rsidRPr="003C0936">
              <w:rPr>
                <w:rFonts w:ascii="Times New Roman" w:eastAsia="Times New Roman" w:hAnsi="Times New Roman"/>
              </w:rPr>
              <w:t>- Vụ Pháp chế - Bộ Tài chính;</w:t>
            </w:r>
          </w:p>
          <w:p w:rsidR="000C1C2E" w:rsidRDefault="00342C74" w:rsidP="000C1C2E">
            <w:pPr>
              <w:spacing w:after="0" w:line="240" w:lineRule="auto"/>
              <w:rPr>
                <w:rFonts w:ascii="Times New Roman" w:eastAsia="Times New Roman" w:hAnsi="Times New Roman"/>
              </w:rPr>
            </w:pPr>
            <w:r w:rsidRPr="00135916">
              <w:rPr>
                <w:rFonts w:ascii="Times New Roman" w:eastAsia="Times New Roman" w:hAnsi="Times New Roman"/>
                <w:lang w:val="vi-VN"/>
              </w:rPr>
              <w:t xml:space="preserve">- </w:t>
            </w:r>
            <w:r w:rsidR="001736DB" w:rsidRPr="00135916">
              <w:rPr>
                <w:rFonts w:ascii="Times New Roman" w:eastAsia="Times New Roman" w:hAnsi="Times New Roman"/>
                <w:lang w:val="vi-VN"/>
              </w:rPr>
              <w:t>Cục KTV</w:t>
            </w:r>
            <w:r w:rsidRPr="00135916">
              <w:rPr>
                <w:rFonts w:ascii="Times New Roman" w:eastAsia="Times New Roman" w:hAnsi="Times New Roman"/>
                <w:lang w:val="vi-VN"/>
              </w:rPr>
              <w:t>BQPPL</w:t>
            </w:r>
            <w:r w:rsidR="0056670B">
              <w:rPr>
                <w:rFonts w:ascii="Times New Roman" w:eastAsia="Times New Roman" w:hAnsi="Times New Roman"/>
              </w:rPr>
              <w:t xml:space="preserve"> </w:t>
            </w:r>
            <w:r w:rsidRPr="00135916">
              <w:rPr>
                <w:rFonts w:ascii="Times New Roman" w:eastAsia="Times New Roman" w:hAnsi="Times New Roman"/>
                <w:lang w:val="vi-VN"/>
              </w:rPr>
              <w:t>- Bộ Tư pháp;</w:t>
            </w:r>
            <w:r w:rsidR="00E67DBC" w:rsidRPr="00135916">
              <w:rPr>
                <w:rFonts w:ascii="Times New Roman" w:eastAsia="Times New Roman" w:hAnsi="Times New Roman"/>
                <w:lang w:val="vi-VN"/>
              </w:rPr>
              <w:br/>
              <w:t xml:space="preserve">- TT.TU, UBND, </w:t>
            </w:r>
            <w:bookmarkStart w:id="0" w:name="_GoBack"/>
            <w:bookmarkEnd w:id="0"/>
            <w:r w:rsidR="00E67DBC" w:rsidRPr="00135916">
              <w:rPr>
                <w:rFonts w:ascii="Times New Roman" w:eastAsia="Times New Roman" w:hAnsi="Times New Roman"/>
                <w:lang w:val="vi-VN"/>
              </w:rPr>
              <w:t>UBMTTQ tỉnh;</w:t>
            </w:r>
            <w:r w:rsidR="00E67DBC" w:rsidRPr="00135916">
              <w:rPr>
                <w:rFonts w:ascii="Times New Roman" w:eastAsia="Times New Roman" w:hAnsi="Times New Roman"/>
                <w:lang w:val="vi-VN"/>
              </w:rPr>
              <w:br/>
              <w:t>- Đoàn </w:t>
            </w:r>
            <w:r w:rsidR="00E67DBC" w:rsidRPr="00135916">
              <w:rPr>
                <w:rFonts w:ascii="Times New Roman" w:eastAsia="Times New Roman" w:hAnsi="Times New Roman"/>
              </w:rPr>
              <w:t>ĐBQH </w:t>
            </w:r>
            <w:r w:rsidR="00E67DBC" w:rsidRPr="00135916">
              <w:rPr>
                <w:rFonts w:ascii="Times New Roman" w:eastAsia="Times New Roman" w:hAnsi="Times New Roman"/>
                <w:lang w:val="vi-VN"/>
              </w:rPr>
              <w:t>tỉnh;</w:t>
            </w:r>
            <w:r w:rsidR="00E67DBC" w:rsidRPr="00135916">
              <w:rPr>
                <w:rFonts w:ascii="Times New Roman" w:eastAsia="Times New Roman" w:hAnsi="Times New Roman"/>
                <w:lang w:val="vi-VN"/>
              </w:rPr>
              <w:br/>
              <w:t>- Đại biểu HĐND tỉnh;</w:t>
            </w:r>
          </w:p>
          <w:p w:rsidR="00E67DBC" w:rsidRPr="00826931" w:rsidRDefault="000C1C2E" w:rsidP="000C1C2E">
            <w:pPr>
              <w:spacing w:after="0" w:line="240" w:lineRule="auto"/>
              <w:rPr>
                <w:rFonts w:ascii="Times New Roman" w:eastAsia="Times New Roman" w:hAnsi="Times New Roman"/>
              </w:rPr>
            </w:pPr>
            <w:r>
              <w:rPr>
                <w:rFonts w:ascii="Times New Roman" w:eastAsia="Times New Roman" w:hAnsi="Times New Roman"/>
                <w:lang w:val="vi-VN"/>
              </w:rPr>
              <w:t>- Văn phòng</w:t>
            </w:r>
            <w:r>
              <w:rPr>
                <w:rFonts w:ascii="Times New Roman" w:eastAsia="Times New Roman" w:hAnsi="Times New Roman"/>
              </w:rPr>
              <w:t xml:space="preserve"> Đoàn ĐBQH&amp;</w:t>
            </w:r>
            <w:r w:rsidRPr="00135916">
              <w:rPr>
                <w:rFonts w:ascii="Times New Roman" w:eastAsia="Times New Roman" w:hAnsi="Times New Roman"/>
                <w:lang w:val="vi-VN"/>
              </w:rPr>
              <w:t>HĐND, UBND tỉnh;</w:t>
            </w:r>
            <w:r w:rsidR="00E67DBC" w:rsidRPr="00135916">
              <w:rPr>
                <w:rFonts w:ascii="Times New Roman" w:eastAsia="Times New Roman" w:hAnsi="Times New Roman"/>
                <w:lang w:val="vi-VN"/>
              </w:rPr>
              <w:br/>
              <w:t>- Các Sở</w:t>
            </w:r>
            <w:r>
              <w:rPr>
                <w:rFonts w:ascii="Times New Roman" w:eastAsia="Times New Roman" w:hAnsi="Times New Roman"/>
              </w:rPr>
              <w:t>, ban, ngành cấp tỉnh</w:t>
            </w:r>
            <w:r w:rsidR="00E67DBC" w:rsidRPr="00135916">
              <w:rPr>
                <w:rFonts w:ascii="Times New Roman" w:eastAsia="Times New Roman" w:hAnsi="Times New Roman"/>
                <w:lang w:val="vi-VN"/>
              </w:rPr>
              <w:t>;</w:t>
            </w:r>
            <w:r w:rsidR="00E67DBC" w:rsidRPr="00135916">
              <w:rPr>
                <w:rFonts w:ascii="Times New Roman" w:eastAsia="Times New Roman" w:hAnsi="Times New Roman"/>
                <w:lang w:val="vi-VN"/>
              </w:rPr>
              <w:br/>
              <w:t>- TT.HĐ</w:t>
            </w:r>
            <w:r w:rsidR="003C0936">
              <w:rPr>
                <w:rFonts w:ascii="Times New Roman" w:eastAsia="Times New Roman" w:hAnsi="Times New Roman"/>
                <w:lang w:val="vi-VN"/>
              </w:rPr>
              <w:t>ND, UBND cấp huyện;</w:t>
            </w:r>
            <w:r w:rsidR="003C0936">
              <w:rPr>
                <w:rFonts w:ascii="Times New Roman" w:eastAsia="Times New Roman" w:hAnsi="Times New Roman"/>
                <w:lang w:val="vi-VN"/>
              </w:rPr>
              <w:br/>
            </w:r>
            <w:r w:rsidR="00E67DBC" w:rsidRPr="00135916">
              <w:rPr>
                <w:rFonts w:ascii="Times New Roman" w:eastAsia="Times New Roman" w:hAnsi="Times New Roman"/>
                <w:lang w:val="vi-VN"/>
              </w:rPr>
              <w:t xml:space="preserve">- Báo </w:t>
            </w:r>
            <w:r w:rsidR="001A7949">
              <w:rPr>
                <w:rFonts w:ascii="Times New Roman" w:eastAsia="Times New Roman" w:hAnsi="Times New Roman"/>
              </w:rPr>
              <w:t>QT</w:t>
            </w:r>
            <w:r w:rsidR="00E67DBC" w:rsidRPr="00135916">
              <w:rPr>
                <w:rFonts w:ascii="Times New Roman" w:eastAsia="Times New Roman" w:hAnsi="Times New Roman"/>
              </w:rPr>
              <w:t>, </w:t>
            </w:r>
            <w:r w:rsidR="00E67DBC" w:rsidRPr="00135916">
              <w:rPr>
                <w:rFonts w:ascii="Times New Roman" w:eastAsia="Times New Roman" w:hAnsi="Times New Roman"/>
                <w:lang w:val="vi-VN"/>
              </w:rPr>
              <w:t>Đài PT-TH </w:t>
            </w:r>
            <w:r w:rsidR="00E67DBC" w:rsidRPr="00135916">
              <w:rPr>
                <w:rFonts w:ascii="Times New Roman" w:eastAsia="Times New Roman" w:hAnsi="Times New Roman"/>
              </w:rPr>
              <w:t>tỉnh</w:t>
            </w:r>
            <w:r w:rsidR="00E67DBC" w:rsidRPr="00135916">
              <w:rPr>
                <w:rFonts w:ascii="Times New Roman" w:eastAsia="Times New Roman" w:hAnsi="Times New Roman"/>
                <w:lang w:val="vi-VN"/>
              </w:rPr>
              <w:t>;</w:t>
            </w:r>
            <w:r w:rsidR="00E67DBC" w:rsidRPr="00135916">
              <w:rPr>
                <w:rFonts w:ascii="Times New Roman" w:eastAsia="Times New Roman" w:hAnsi="Times New Roman"/>
                <w:lang w:val="vi-VN"/>
              </w:rPr>
              <w:br/>
              <w:t>- Trung tâm TH - C</w:t>
            </w:r>
            <w:r w:rsidR="00E67DBC" w:rsidRPr="00135916">
              <w:rPr>
                <w:rFonts w:ascii="Times New Roman" w:eastAsia="Times New Roman" w:hAnsi="Times New Roman"/>
              </w:rPr>
              <w:t>B </w:t>
            </w:r>
            <w:r w:rsidR="00E67DBC" w:rsidRPr="00135916">
              <w:rPr>
                <w:rFonts w:ascii="Times New Roman" w:eastAsia="Times New Roman" w:hAnsi="Times New Roman"/>
                <w:lang w:val="vi-VN"/>
              </w:rPr>
              <w:t>tỉnh;</w:t>
            </w:r>
            <w:r w:rsidR="00E67DBC" w:rsidRPr="00135916">
              <w:rPr>
                <w:rFonts w:ascii="Times New Roman" w:eastAsia="Times New Roman" w:hAnsi="Times New Roman"/>
                <w:lang w:val="vi-VN"/>
              </w:rPr>
              <w:br/>
              <w:t xml:space="preserve">- Lưu: VT, </w:t>
            </w:r>
            <w:r w:rsidR="00513117" w:rsidRPr="00135916">
              <w:rPr>
                <w:rFonts w:ascii="Times New Roman" w:eastAsia="Times New Roman" w:hAnsi="Times New Roman"/>
              </w:rPr>
              <w:t>KTNS</w:t>
            </w:r>
            <w:r w:rsidR="00E67DBC" w:rsidRPr="00135916">
              <w:rPr>
                <w:rFonts w:ascii="Times New Roman" w:eastAsia="Times New Roman" w:hAnsi="Times New Roman"/>
                <w:lang w:val="vi-VN"/>
              </w:rPr>
              <w:t>.</w:t>
            </w:r>
          </w:p>
        </w:tc>
        <w:tc>
          <w:tcPr>
            <w:tcW w:w="4860" w:type="dxa"/>
            <w:shd w:val="clear" w:color="auto" w:fill="FFFFFF"/>
            <w:tcMar>
              <w:top w:w="0" w:type="dxa"/>
              <w:left w:w="108" w:type="dxa"/>
              <w:bottom w:w="0" w:type="dxa"/>
              <w:right w:w="108" w:type="dxa"/>
            </w:tcMar>
            <w:hideMark/>
          </w:tcPr>
          <w:p w:rsidR="00CD4A96" w:rsidRPr="00826931" w:rsidRDefault="00E67DBC" w:rsidP="00CD4A96">
            <w:pPr>
              <w:spacing w:before="120" w:after="120" w:line="234" w:lineRule="atLeast"/>
              <w:jc w:val="center"/>
              <w:rPr>
                <w:rFonts w:ascii="Times New Roman" w:eastAsia="Times New Roman" w:hAnsi="Times New Roman"/>
                <w:b/>
                <w:bCs/>
                <w:sz w:val="28"/>
                <w:szCs w:val="28"/>
              </w:rPr>
            </w:pPr>
            <w:r w:rsidRPr="00826931">
              <w:rPr>
                <w:rFonts w:ascii="Times New Roman" w:eastAsia="Times New Roman" w:hAnsi="Times New Roman"/>
                <w:b/>
                <w:bCs/>
                <w:sz w:val="28"/>
                <w:szCs w:val="28"/>
              </w:rPr>
              <w:t>CHỦ TỊCH</w:t>
            </w:r>
            <w:r w:rsidRPr="00826931">
              <w:rPr>
                <w:rFonts w:ascii="Times New Roman" w:eastAsia="Times New Roman" w:hAnsi="Times New Roman"/>
                <w:b/>
                <w:bCs/>
                <w:sz w:val="28"/>
                <w:szCs w:val="28"/>
              </w:rPr>
              <w:br/>
            </w:r>
            <w:r w:rsidRPr="00826931">
              <w:rPr>
                <w:rFonts w:ascii="Times New Roman" w:eastAsia="Times New Roman" w:hAnsi="Times New Roman"/>
                <w:b/>
                <w:bCs/>
                <w:sz w:val="28"/>
                <w:szCs w:val="28"/>
              </w:rPr>
              <w:br/>
            </w:r>
            <w:r w:rsidRPr="00826931">
              <w:rPr>
                <w:rFonts w:ascii="Times New Roman" w:eastAsia="Times New Roman" w:hAnsi="Times New Roman"/>
                <w:b/>
                <w:bCs/>
                <w:sz w:val="28"/>
                <w:szCs w:val="28"/>
              </w:rPr>
              <w:br/>
            </w:r>
          </w:p>
          <w:p w:rsidR="00CD4A96" w:rsidRPr="00826931" w:rsidRDefault="00CD4A96" w:rsidP="00CD4A96">
            <w:pPr>
              <w:spacing w:before="120" w:after="120" w:line="234" w:lineRule="atLeast"/>
              <w:jc w:val="center"/>
              <w:rPr>
                <w:rFonts w:ascii="Times New Roman" w:eastAsia="Times New Roman" w:hAnsi="Times New Roman"/>
                <w:b/>
                <w:bCs/>
                <w:sz w:val="28"/>
                <w:szCs w:val="28"/>
              </w:rPr>
            </w:pPr>
          </w:p>
          <w:p w:rsidR="00CD4A96" w:rsidRPr="00826931" w:rsidRDefault="0023645F" w:rsidP="00CD4A96">
            <w:pPr>
              <w:spacing w:before="120" w:after="120" w:line="234" w:lineRule="atLeast"/>
              <w:jc w:val="center"/>
              <w:rPr>
                <w:rFonts w:ascii="Times New Roman" w:eastAsia="Times New Roman" w:hAnsi="Times New Roman"/>
                <w:b/>
                <w:bCs/>
                <w:sz w:val="28"/>
                <w:szCs w:val="28"/>
              </w:rPr>
            </w:pPr>
            <w:r w:rsidRPr="00826931">
              <w:rPr>
                <w:rFonts w:ascii="Times New Roman" w:eastAsia="Times New Roman" w:hAnsi="Times New Roman"/>
                <w:b/>
                <w:bCs/>
                <w:sz w:val="28"/>
                <w:szCs w:val="28"/>
              </w:rPr>
              <w:t>Nguyễn Đăng Quang</w:t>
            </w:r>
          </w:p>
          <w:p w:rsidR="00E67DBC" w:rsidRPr="00826931" w:rsidRDefault="00E67DBC" w:rsidP="00E035F9">
            <w:pPr>
              <w:spacing w:before="120" w:after="120" w:line="234" w:lineRule="atLeast"/>
              <w:jc w:val="center"/>
              <w:rPr>
                <w:rFonts w:ascii="Times New Roman" w:eastAsia="Times New Roman" w:hAnsi="Times New Roman"/>
                <w:b/>
                <w:bCs/>
                <w:sz w:val="28"/>
                <w:szCs w:val="28"/>
              </w:rPr>
            </w:pPr>
            <w:r w:rsidRPr="00826931">
              <w:rPr>
                <w:rFonts w:ascii="Times New Roman" w:eastAsia="Times New Roman" w:hAnsi="Times New Roman"/>
                <w:b/>
                <w:bCs/>
                <w:sz w:val="28"/>
                <w:szCs w:val="28"/>
              </w:rPr>
              <w:br/>
            </w:r>
            <w:r w:rsidRPr="00826931">
              <w:rPr>
                <w:rFonts w:ascii="Times New Roman" w:eastAsia="Times New Roman" w:hAnsi="Times New Roman"/>
                <w:b/>
                <w:bCs/>
                <w:sz w:val="28"/>
                <w:szCs w:val="28"/>
              </w:rPr>
              <w:br/>
            </w:r>
          </w:p>
          <w:p w:rsidR="00E035F9" w:rsidRPr="00826931" w:rsidRDefault="00E035F9" w:rsidP="00E035F9">
            <w:pPr>
              <w:spacing w:before="120" w:after="120" w:line="234" w:lineRule="atLeast"/>
              <w:jc w:val="center"/>
              <w:rPr>
                <w:rFonts w:ascii="Times New Roman" w:eastAsia="Times New Roman" w:hAnsi="Times New Roman"/>
                <w:sz w:val="28"/>
                <w:szCs w:val="28"/>
              </w:rPr>
            </w:pPr>
          </w:p>
        </w:tc>
      </w:tr>
    </w:tbl>
    <w:p w:rsidR="00CD4A96" w:rsidRPr="00826931" w:rsidRDefault="00CD4A96">
      <w:pPr>
        <w:rPr>
          <w:rFonts w:ascii="Times New Roman" w:hAnsi="Times New Roman"/>
          <w:sz w:val="28"/>
          <w:szCs w:val="28"/>
        </w:rPr>
      </w:pPr>
    </w:p>
    <w:sectPr w:rsidR="00CD4A96" w:rsidRPr="00826931" w:rsidSect="00135916">
      <w:headerReference w:type="default" r:id="rId7"/>
      <w:pgSz w:w="11907" w:h="16840" w:code="9"/>
      <w:pgMar w:top="1134" w:right="1134" w:bottom="1134" w:left="1701" w:header="567" w:footer="15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922" w:rsidRDefault="00A75922" w:rsidP="00342C74">
      <w:pPr>
        <w:spacing w:after="0" w:line="240" w:lineRule="auto"/>
      </w:pPr>
      <w:r>
        <w:separator/>
      </w:r>
    </w:p>
  </w:endnote>
  <w:endnote w:type="continuationSeparator" w:id="1">
    <w:p w:rsidR="00A75922" w:rsidRDefault="00A75922" w:rsidP="00342C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922" w:rsidRDefault="00A75922" w:rsidP="00342C74">
      <w:pPr>
        <w:spacing w:after="0" w:line="240" w:lineRule="auto"/>
      </w:pPr>
      <w:r>
        <w:separator/>
      </w:r>
    </w:p>
  </w:footnote>
  <w:footnote w:type="continuationSeparator" w:id="1">
    <w:p w:rsidR="00A75922" w:rsidRDefault="00A75922" w:rsidP="00342C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E7C" w:rsidRPr="00007EFA" w:rsidRDefault="002D2ED7" w:rsidP="00007EFA">
    <w:pPr>
      <w:pStyle w:val="Header"/>
      <w:spacing w:line="240" w:lineRule="auto"/>
      <w:jc w:val="center"/>
      <w:rPr>
        <w:rFonts w:ascii="Times New Roman" w:hAnsi="Times New Roman"/>
        <w:sz w:val="24"/>
        <w:szCs w:val="24"/>
      </w:rPr>
    </w:pPr>
    <w:r w:rsidRPr="00007EFA">
      <w:rPr>
        <w:rFonts w:ascii="Times New Roman" w:hAnsi="Times New Roman"/>
        <w:sz w:val="24"/>
        <w:szCs w:val="24"/>
      </w:rPr>
      <w:fldChar w:fldCharType="begin"/>
    </w:r>
    <w:r w:rsidR="003C6E7C" w:rsidRPr="00007EFA">
      <w:rPr>
        <w:rFonts w:ascii="Times New Roman" w:hAnsi="Times New Roman"/>
        <w:sz w:val="24"/>
        <w:szCs w:val="24"/>
      </w:rPr>
      <w:instrText xml:space="preserve"> PAGE   \* MERGEFORMAT </w:instrText>
    </w:r>
    <w:r w:rsidRPr="00007EFA">
      <w:rPr>
        <w:rFonts w:ascii="Times New Roman" w:hAnsi="Times New Roman"/>
        <w:sz w:val="24"/>
        <w:szCs w:val="24"/>
      </w:rPr>
      <w:fldChar w:fldCharType="separate"/>
    </w:r>
    <w:r w:rsidR="0056670B">
      <w:rPr>
        <w:rFonts w:ascii="Times New Roman" w:hAnsi="Times New Roman"/>
        <w:noProof/>
        <w:sz w:val="24"/>
        <w:szCs w:val="24"/>
      </w:rPr>
      <w:t>4</w:t>
    </w:r>
    <w:r w:rsidRPr="00007EFA">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6CDC"/>
    <w:multiLevelType w:val="hybridMultilevel"/>
    <w:tmpl w:val="CDE08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9201C"/>
    <w:multiLevelType w:val="hybridMultilevel"/>
    <w:tmpl w:val="D6F2AFC6"/>
    <w:lvl w:ilvl="0" w:tplc="7C1EF9C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8A54CF"/>
    <w:multiLevelType w:val="hybridMultilevel"/>
    <w:tmpl w:val="3A180F3E"/>
    <w:lvl w:ilvl="0" w:tplc="260E4D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823297"/>
    <w:multiLevelType w:val="hybridMultilevel"/>
    <w:tmpl w:val="C9763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67DBC"/>
    <w:rsid w:val="00007EFA"/>
    <w:rsid w:val="00013B52"/>
    <w:rsid w:val="000B7063"/>
    <w:rsid w:val="000C1C2E"/>
    <w:rsid w:val="000D4782"/>
    <w:rsid w:val="000E4E06"/>
    <w:rsid w:val="000E7560"/>
    <w:rsid w:val="000F26E0"/>
    <w:rsid w:val="0010378B"/>
    <w:rsid w:val="001041FD"/>
    <w:rsid w:val="001105DA"/>
    <w:rsid w:val="0012384A"/>
    <w:rsid w:val="00135916"/>
    <w:rsid w:val="001736DB"/>
    <w:rsid w:val="00183324"/>
    <w:rsid w:val="00194D61"/>
    <w:rsid w:val="001969A3"/>
    <w:rsid w:val="00197C62"/>
    <w:rsid w:val="001A7949"/>
    <w:rsid w:val="001A79B5"/>
    <w:rsid w:val="001B0739"/>
    <w:rsid w:val="001E027D"/>
    <w:rsid w:val="00202AE1"/>
    <w:rsid w:val="00215ED9"/>
    <w:rsid w:val="00222999"/>
    <w:rsid w:val="0023645F"/>
    <w:rsid w:val="00252F5C"/>
    <w:rsid w:val="00270FF4"/>
    <w:rsid w:val="002727A1"/>
    <w:rsid w:val="002A1395"/>
    <w:rsid w:val="002A66DE"/>
    <w:rsid w:val="002D2ED7"/>
    <w:rsid w:val="002F057A"/>
    <w:rsid w:val="003268B6"/>
    <w:rsid w:val="003371FC"/>
    <w:rsid w:val="00342C74"/>
    <w:rsid w:val="003B599C"/>
    <w:rsid w:val="003C0936"/>
    <w:rsid w:val="003C32CA"/>
    <w:rsid w:val="003C6E7C"/>
    <w:rsid w:val="003D36AF"/>
    <w:rsid w:val="003D5E73"/>
    <w:rsid w:val="004700C5"/>
    <w:rsid w:val="00481A48"/>
    <w:rsid w:val="004860E9"/>
    <w:rsid w:val="004A00F4"/>
    <w:rsid w:val="004D386A"/>
    <w:rsid w:val="005022FF"/>
    <w:rsid w:val="00513117"/>
    <w:rsid w:val="00532E45"/>
    <w:rsid w:val="00543E34"/>
    <w:rsid w:val="00545B0B"/>
    <w:rsid w:val="0054721E"/>
    <w:rsid w:val="0056670B"/>
    <w:rsid w:val="00582E4A"/>
    <w:rsid w:val="005A0348"/>
    <w:rsid w:val="005D280F"/>
    <w:rsid w:val="00610535"/>
    <w:rsid w:val="006350BE"/>
    <w:rsid w:val="0064225B"/>
    <w:rsid w:val="00675233"/>
    <w:rsid w:val="006B2156"/>
    <w:rsid w:val="006B2988"/>
    <w:rsid w:val="006D0D0F"/>
    <w:rsid w:val="00721016"/>
    <w:rsid w:val="00750316"/>
    <w:rsid w:val="0076472A"/>
    <w:rsid w:val="007D646C"/>
    <w:rsid w:val="007E5DF6"/>
    <w:rsid w:val="008011F8"/>
    <w:rsid w:val="00826931"/>
    <w:rsid w:val="0086137C"/>
    <w:rsid w:val="00863948"/>
    <w:rsid w:val="00881D8E"/>
    <w:rsid w:val="008A0F02"/>
    <w:rsid w:val="008A5E25"/>
    <w:rsid w:val="008C06B3"/>
    <w:rsid w:val="008C3C3D"/>
    <w:rsid w:val="008D05EC"/>
    <w:rsid w:val="008D7E12"/>
    <w:rsid w:val="00904597"/>
    <w:rsid w:val="009156D1"/>
    <w:rsid w:val="00942697"/>
    <w:rsid w:val="009466A3"/>
    <w:rsid w:val="00954729"/>
    <w:rsid w:val="00961B45"/>
    <w:rsid w:val="00964245"/>
    <w:rsid w:val="0098493C"/>
    <w:rsid w:val="00996CB1"/>
    <w:rsid w:val="009D4005"/>
    <w:rsid w:val="009D41BD"/>
    <w:rsid w:val="009D68A0"/>
    <w:rsid w:val="00A01BBA"/>
    <w:rsid w:val="00A02A83"/>
    <w:rsid w:val="00A03A4B"/>
    <w:rsid w:val="00A056AA"/>
    <w:rsid w:val="00A24D68"/>
    <w:rsid w:val="00A27D1E"/>
    <w:rsid w:val="00A30A0D"/>
    <w:rsid w:val="00A34A50"/>
    <w:rsid w:val="00A5256A"/>
    <w:rsid w:val="00A75922"/>
    <w:rsid w:val="00AB7A0E"/>
    <w:rsid w:val="00AD2E57"/>
    <w:rsid w:val="00AD7412"/>
    <w:rsid w:val="00B00650"/>
    <w:rsid w:val="00B00728"/>
    <w:rsid w:val="00B01EDB"/>
    <w:rsid w:val="00B07D64"/>
    <w:rsid w:val="00B25C3D"/>
    <w:rsid w:val="00B365E7"/>
    <w:rsid w:val="00B52CB1"/>
    <w:rsid w:val="00B60A79"/>
    <w:rsid w:val="00B72175"/>
    <w:rsid w:val="00B80969"/>
    <w:rsid w:val="00BA1708"/>
    <w:rsid w:val="00BA4B49"/>
    <w:rsid w:val="00BB2E5F"/>
    <w:rsid w:val="00BB3AB3"/>
    <w:rsid w:val="00BB699F"/>
    <w:rsid w:val="00BD212B"/>
    <w:rsid w:val="00C02DB1"/>
    <w:rsid w:val="00C03286"/>
    <w:rsid w:val="00C076DA"/>
    <w:rsid w:val="00C20CBF"/>
    <w:rsid w:val="00C30FCD"/>
    <w:rsid w:val="00C81A16"/>
    <w:rsid w:val="00C84E6A"/>
    <w:rsid w:val="00CB4385"/>
    <w:rsid w:val="00CB50D3"/>
    <w:rsid w:val="00CC3A80"/>
    <w:rsid w:val="00CD4A96"/>
    <w:rsid w:val="00CE2B01"/>
    <w:rsid w:val="00D0703A"/>
    <w:rsid w:val="00D13DB8"/>
    <w:rsid w:val="00D8561A"/>
    <w:rsid w:val="00D86393"/>
    <w:rsid w:val="00D87074"/>
    <w:rsid w:val="00D918D6"/>
    <w:rsid w:val="00DA2B95"/>
    <w:rsid w:val="00DD2E63"/>
    <w:rsid w:val="00DD51BF"/>
    <w:rsid w:val="00DD64A9"/>
    <w:rsid w:val="00DF5A13"/>
    <w:rsid w:val="00E035F9"/>
    <w:rsid w:val="00E0706E"/>
    <w:rsid w:val="00E07E0D"/>
    <w:rsid w:val="00E107A4"/>
    <w:rsid w:val="00E2777B"/>
    <w:rsid w:val="00E42CC7"/>
    <w:rsid w:val="00E47AA2"/>
    <w:rsid w:val="00E62796"/>
    <w:rsid w:val="00E62E05"/>
    <w:rsid w:val="00E67DBC"/>
    <w:rsid w:val="00E71071"/>
    <w:rsid w:val="00E9121A"/>
    <w:rsid w:val="00EA3636"/>
    <w:rsid w:val="00EB77A7"/>
    <w:rsid w:val="00ED6C7D"/>
    <w:rsid w:val="00EF33B3"/>
    <w:rsid w:val="00F32E22"/>
    <w:rsid w:val="00F44E62"/>
    <w:rsid w:val="00F839C4"/>
    <w:rsid w:val="00FA77F6"/>
    <w:rsid w:val="00FB6922"/>
    <w:rsid w:val="00FB76BD"/>
    <w:rsid w:val="00FC4C14"/>
    <w:rsid w:val="00FD5448"/>
    <w:rsid w:val="00FF56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CBF"/>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7DB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E67DBC"/>
    <w:rPr>
      <w:color w:val="0000FF"/>
      <w:u w:val="single"/>
    </w:rPr>
  </w:style>
  <w:style w:type="character" w:styleId="Emphasis">
    <w:name w:val="Emphasis"/>
    <w:basedOn w:val="DefaultParagraphFont"/>
    <w:uiPriority w:val="20"/>
    <w:qFormat/>
    <w:rsid w:val="0086137C"/>
    <w:rPr>
      <w:i/>
      <w:iCs/>
    </w:rPr>
  </w:style>
  <w:style w:type="character" w:styleId="IntenseEmphasis">
    <w:name w:val="Intense Emphasis"/>
    <w:basedOn w:val="DefaultParagraphFont"/>
    <w:uiPriority w:val="21"/>
    <w:qFormat/>
    <w:rsid w:val="0086137C"/>
    <w:rPr>
      <w:b/>
      <w:bCs/>
      <w:i/>
      <w:iCs/>
      <w:color w:val="4F81BD"/>
    </w:rPr>
  </w:style>
  <w:style w:type="table" w:styleId="TableGrid">
    <w:name w:val="Table Grid"/>
    <w:basedOn w:val="TableNormal"/>
    <w:uiPriority w:val="59"/>
    <w:rsid w:val="00A27D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342C74"/>
    <w:pPr>
      <w:tabs>
        <w:tab w:val="center" w:pos="4680"/>
        <w:tab w:val="right" w:pos="9360"/>
      </w:tabs>
    </w:pPr>
  </w:style>
  <w:style w:type="character" w:customStyle="1" w:styleId="HeaderChar">
    <w:name w:val="Header Char"/>
    <w:basedOn w:val="DefaultParagraphFont"/>
    <w:link w:val="Header"/>
    <w:uiPriority w:val="99"/>
    <w:rsid w:val="00342C74"/>
    <w:rPr>
      <w:sz w:val="22"/>
      <w:szCs w:val="22"/>
      <w:lang w:eastAsia="zh-CN"/>
    </w:rPr>
  </w:style>
  <w:style w:type="paragraph" w:styleId="Footer">
    <w:name w:val="footer"/>
    <w:basedOn w:val="Normal"/>
    <w:link w:val="FooterChar"/>
    <w:uiPriority w:val="99"/>
    <w:unhideWhenUsed/>
    <w:rsid w:val="00342C74"/>
    <w:pPr>
      <w:tabs>
        <w:tab w:val="center" w:pos="4680"/>
        <w:tab w:val="right" w:pos="9360"/>
      </w:tabs>
    </w:pPr>
  </w:style>
  <w:style w:type="character" w:customStyle="1" w:styleId="FooterChar">
    <w:name w:val="Footer Char"/>
    <w:basedOn w:val="DefaultParagraphFont"/>
    <w:link w:val="Footer"/>
    <w:uiPriority w:val="99"/>
    <w:rsid w:val="00342C74"/>
    <w:rPr>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34543">
      <w:bodyDiv w:val="1"/>
      <w:marLeft w:val="0"/>
      <w:marRight w:val="0"/>
      <w:marTop w:val="0"/>
      <w:marBottom w:val="0"/>
      <w:divBdr>
        <w:top w:val="none" w:sz="0" w:space="0" w:color="auto"/>
        <w:left w:val="none" w:sz="0" w:space="0" w:color="auto"/>
        <w:bottom w:val="none" w:sz="0" w:space="0" w:color="auto"/>
        <w:right w:val="none" w:sz="0" w:space="0" w:color="auto"/>
      </w:divBdr>
    </w:div>
    <w:div w:id="254942541">
      <w:bodyDiv w:val="1"/>
      <w:marLeft w:val="0"/>
      <w:marRight w:val="0"/>
      <w:marTop w:val="0"/>
      <w:marBottom w:val="0"/>
      <w:divBdr>
        <w:top w:val="none" w:sz="0" w:space="0" w:color="auto"/>
        <w:left w:val="none" w:sz="0" w:space="0" w:color="auto"/>
        <w:bottom w:val="none" w:sz="0" w:space="0" w:color="auto"/>
        <w:right w:val="none" w:sz="0" w:space="0" w:color="auto"/>
      </w:divBdr>
    </w:div>
    <w:div w:id="582761415">
      <w:bodyDiv w:val="1"/>
      <w:marLeft w:val="0"/>
      <w:marRight w:val="0"/>
      <w:marTop w:val="0"/>
      <w:marBottom w:val="0"/>
      <w:divBdr>
        <w:top w:val="none" w:sz="0" w:space="0" w:color="auto"/>
        <w:left w:val="none" w:sz="0" w:space="0" w:color="auto"/>
        <w:bottom w:val="none" w:sz="0" w:space="0" w:color="auto"/>
        <w:right w:val="none" w:sz="0" w:space="0" w:color="auto"/>
      </w:divBdr>
    </w:div>
    <w:div w:id="200369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9328</CharactersWithSpaces>
  <SharedDoc>false</SharedDoc>
  <HLinks>
    <vt:vector size="6" baseType="variant">
      <vt:variant>
        <vt:i4>2162736</vt:i4>
      </vt:variant>
      <vt:variant>
        <vt:i4>0</vt:i4>
      </vt:variant>
      <vt:variant>
        <vt:i4>0</vt:i4>
      </vt:variant>
      <vt:variant>
        <vt:i4>5</vt:i4>
      </vt:variant>
      <vt:variant>
        <vt:lpwstr>https://thuvienphapluat.vn/van-ban/tai-chinh-nha-nuoc/nghi-dinh-29-2018-nd-cp-trinh-tu-thu-tuc-xac-lap-quyen-so-huu-toan-dan-ve-tai-san-376892.aspx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23</cp:revision>
  <cp:lastPrinted>2020-12-16T08:43:00Z</cp:lastPrinted>
  <dcterms:created xsi:type="dcterms:W3CDTF">2020-12-04T10:05:00Z</dcterms:created>
  <dcterms:modified xsi:type="dcterms:W3CDTF">2021-07-14T12:31:00Z</dcterms:modified>
</cp:coreProperties>
</file>