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05182F" w:rsidRDefault="0004711E" w:rsidP="00466F47">
      <w:pPr>
        <w:autoSpaceDE w:val="0"/>
        <w:autoSpaceDN w:val="0"/>
        <w:adjustRightInd w:val="0"/>
        <w:spacing w:before="0" w:after="0"/>
        <w:jc w:val="center"/>
        <w:rPr>
          <w:rFonts w:ascii="Times New Roman" w:hAnsi="Times New Roman"/>
          <w:b/>
          <w:bCs/>
        </w:rPr>
      </w:pPr>
      <w:r>
        <w:rPr>
          <w:rFonts w:ascii="Times New Roman" w:hAnsi="Times New Roman"/>
          <w:b/>
          <w:spacing w:val="-2"/>
        </w:rPr>
        <w:t>Về việc t</w:t>
      </w:r>
      <w:r w:rsidR="00D54291">
        <w:rPr>
          <w:rFonts w:ascii="Times New Roman" w:hAnsi="Times New Roman"/>
          <w:b/>
          <w:spacing w:val="-2"/>
        </w:rPr>
        <w:t xml:space="preserve">hành lập Sở </w:t>
      </w:r>
      <w:r w:rsidR="000F5CE9">
        <w:rPr>
          <w:rFonts w:ascii="Times New Roman" w:hAnsi="Times New Roman"/>
          <w:b/>
          <w:spacing w:val="-2"/>
        </w:rPr>
        <w:t xml:space="preserve">Nông nghiệp và Môi trường </w:t>
      </w:r>
      <w:r w:rsidR="00D54291">
        <w:rPr>
          <w:rFonts w:ascii="Times New Roman" w:hAnsi="Times New Roman"/>
          <w:b/>
          <w:spacing w:val="-2"/>
        </w:rPr>
        <w:t>tỉnh Quảng Trị</w:t>
      </w:r>
      <w:r w:rsidR="00926A1B" w:rsidRPr="0005182F">
        <w:rPr>
          <w:rFonts w:ascii="Times New Roman" w:hAnsi="Times New Roman"/>
          <w:b/>
          <w:spacing w:val="-2"/>
        </w:rPr>
        <w:t xml:space="preserve"> </w:t>
      </w:r>
    </w:p>
    <w:p w:rsidR="00D07A16" w:rsidRPr="0005182F" w:rsidRDefault="00926A1B" w:rsidP="00852417">
      <w:pPr>
        <w:autoSpaceDE w:val="0"/>
        <w:autoSpaceDN w:val="0"/>
        <w:adjustRightInd w:val="0"/>
        <w:spacing w:before="0" w:after="0"/>
        <w:rPr>
          <w:rFonts w:ascii="Times New Roman" w:hAnsi="Times New Roman"/>
          <w:b/>
          <w:bCs/>
        </w:rPr>
      </w:pPr>
      <w:r w:rsidRPr="0005182F">
        <w:rPr>
          <w:rFonts w:ascii="Times New Roman" w:hAnsi="Times New Roman"/>
          <w:b/>
          <w:bCs/>
          <w:noProof/>
        </w:rPr>
        <mc:AlternateContent>
          <mc:Choice Requires="wps">
            <w:drawing>
              <wp:anchor distT="0" distB="0" distL="114300" distR="114300" simplePos="0" relativeHeight="251660288" behindDoc="0" locked="0" layoutInCell="1" allowOverlap="1" wp14:anchorId="3D43C158" wp14:editId="6B5D2C80">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664AE4" w:rsidRDefault="00926A1B" w:rsidP="00E571EE">
      <w:pPr>
        <w:pStyle w:val="Heading1"/>
        <w:spacing w:before="0" w:after="0"/>
        <w:jc w:val="center"/>
        <w:rPr>
          <w:rFonts w:ascii="Times New Roman" w:hAnsi="Times New Roman"/>
          <w:kern w:val="0"/>
          <w:sz w:val="2"/>
        </w:rPr>
      </w:pPr>
    </w:p>
    <w:p w:rsidR="00D54291" w:rsidRPr="00D54291" w:rsidRDefault="00D54291" w:rsidP="00D54291">
      <w:pPr>
        <w:spacing w:after="0"/>
        <w:jc w:val="center"/>
        <w:rPr>
          <w:rFonts w:ascii="Times New Roman" w:hAnsi="Times New Roman"/>
          <w:b/>
          <w:bCs/>
          <w:spacing w:val="-2"/>
          <w:sz w:val="2"/>
        </w:rPr>
      </w:pPr>
    </w:p>
    <w:p w:rsidR="003A3408" w:rsidRPr="00D54291" w:rsidRDefault="003A3408" w:rsidP="003A3408">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3A3408" w:rsidRPr="00D54291" w:rsidRDefault="003A3408" w:rsidP="003A3408">
      <w:pPr>
        <w:spacing w:before="80" w:after="0"/>
        <w:ind w:firstLine="567"/>
        <w:rPr>
          <w:rFonts w:ascii="Times New Roman" w:hAnsi="Times New Roman"/>
          <w:i/>
          <w:spacing w:val="-2"/>
          <w:sz w:val="6"/>
        </w:rPr>
      </w:pPr>
    </w:p>
    <w:p w:rsidR="00D54291" w:rsidRPr="00D54291" w:rsidRDefault="00D54291" w:rsidP="00D54291">
      <w:pPr>
        <w:spacing w:before="80" w:after="0"/>
        <w:ind w:firstLine="567"/>
        <w:rPr>
          <w:rFonts w:ascii="Times New Roman" w:hAnsi="Times New Roman"/>
          <w:i/>
          <w:spacing w:val="-2"/>
          <w:sz w:val="6"/>
        </w:rPr>
      </w:pPr>
    </w:p>
    <w:p w:rsidR="00D54291" w:rsidRPr="0072165D" w:rsidRDefault="00D54291" w:rsidP="00D54291">
      <w:pPr>
        <w:widowControl w:val="0"/>
        <w:spacing w:before="20" w:after="40"/>
        <w:ind w:firstLine="720"/>
        <w:rPr>
          <w:rFonts w:ascii="Times New Roman" w:hAnsi="Times New Roman"/>
          <w:i/>
          <w:spacing w:val="-2"/>
          <w:sz w:val="18"/>
        </w:rPr>
      </w:pPr>
    </w:p>
    <w:p w:rsidR="00D54291" w:rsidRPr="00D54291" w:rsidRDefault="00D54291" w:rsidP="00D54291">
      <w:pPr>
        <w:widowControl w:val="0"/>
        <w:spacing w:before="20" w:after="40"/>
        <w:ind w:firstLine="720"/>
        <w:rPr>
          <w:rFonts w:ascii="Times New Roman" w:hAnsi="Times New Roman"/>
          <w:i/>
          <w:spacing w:val="-2"/>
        </w:rPr>
      </w:pPr>
      <w:r w:rsidRPr="00D54291">
        <w:rPr>
          <w:rFonts w:ascii="Times New Roman" w:hAnsi="Times New Roman"/>
          <w:i/>
          <w:spacing w:val="-2"/>
        </w:rPr>
        <w:t>Căn cứ Luật Tổ chức chính quyền địa phương ngày 16/6/2025;</w:t>
      </w:r>
    </w:p>
    <w:p w:rsidR="00D54291" w:rsidRPr="00D54291" w:rsidRDefault="00D54291" w:rsidP="00D54291">
      <w:pPr>
        <w:widowControl w:val="0"/>
        <w:spacing w:before="20" w:after="40"/>
        <w:ind w:firstLine="720"/>
        <w:rPr>
          <w:rFonts w:ascii="Times New Roman" w:hAnsi="Times New Roman"/>
          <w:i/>
        </w:rPr>
      </w:pPr>
      <w:r w:rsidRPr="00D54291">
        <w:rPr>
          <w:rFonts w:ascii="Times New Roman" w:hAnsi="Times New Roman"/>
          <w:i/>
        </w:rPr>
        <w:t>Căn cứ Nghị quyết số 202/2025/QH15 ngày 12/6/2025 của Quốc hội về việc sắp xếp đơn vị hành chính cấp tỉnh;</w:t>
      </w:r>
    </w:p>
    <w:p w:rsidR="00D54291" w:rsidRPr="00D54291" w:rsidRDefault="00D54291" w:rsidP="00D54291">
      <w:pPr>
        <w:widowControl w:val="0"/>
        <w:spacing w:before="20" w:after="40"/>
        <w:ind w:firstLine="720"/>
        <w:rPr>
          <w:rFonts w:ascii="Times New Roman" w:eastAsia="Calibri" w:hAnsi="Times New Roman"/>
          <w:i/>
          <w:spacing w:val="-4"/>
        </w:rPr>
      </w:pPr>
      <w:r w:rsidRPr="00D54291">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D54291">
        <w:rPr>
          <w:rFonts w:ascii="Times New Roman" w:hAnsi="Times New Roman"/>
          <w:i/>
          <w:spacing w:val="-4"/>
        </w:rPr>
        <w:t>Căn cứ Nghị định số 150/2025/NĐ-CP ngày 12/6/2025 của Chính phủ quy định tổ chức các cơ quan chuyên môn thuộc Ủy ban nhân dân tỉnh, thành phố trực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C176AE">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0F5CE9">
        <w:rPr>
          <w:rFonts w:ascii="Times New Roman" w:hAnsi="Times New Roman"/>
          <w:bCs/>
          <w:spacing w:val="-6"/>
        </w:rPr>
        <w:t xml:space="preserve">Nông nghiệp và Môi trường </w:t>
      </w:r>
      <w:r w:rsidR="00D54291" w:rsidRPr="00D54291">
        <w:rPr>
          <w:rFonts w:ascii="Times New Roman" w:hAnsi="Times New Roman"/>
          <w:bCs/>
          <w:spacing w:val="-6"/>
        </w:rPr>
        <w:t xml:space="preserve">tỉnh Quảng Trị trên cơ sở hợp nhất Sở </w:t>
      </w:r>
      <w:r w:rsidR="000F5CE9">
        <w:rPr>
          <w:rFonts w:ascii="Times New Roman" w:hAnsi="Times New Roman"/>
          <w:bCs/>
          <w:spacing w:val="-6"/>
        </w:rPr>
        <w:t xml:space="preserve">Nông nghiệp và Môi trường </w:t>
      </w:r>
      <w:r w:rsidR="00D54291" w:rsidRPr="00D54291">
        <w:rPr>
          <w:rFonts w:ascii="Times New Roman" w:hAnsi="Times New Roman"/>
          <w:bCs/>
          <w:spacing w:val="-6"/>
        </w:rPr>
        <w:t xml:space="preserve">tỉnh </w:t>
      </w:r>
      <w:r w:rsidR="0002653C">
        <w:rPr>
          <w:rFonts w:ascii="Times New Roman" w:hAnsi="Times New Roman"/>
          <w:spacing w:val="-4"/>
          <w:lang w:val="pl-PL"/>
        </w:rPr>
        <w:t xml:space="preserve">Quảng </w:t>
      </w:r>
      <w:r w:rsidR="008B55F5">
        <w:rPr>
          <w:rFonts w:ascii="Times New Roman" w:hAnsi="Times New Roman"/>
          <w:spacing w:val="-4"/>
          <w:lang w:val="pl-PL"/>
        </w:rPr>
        <w:t>Bình</w:t>
      </w:r>
      <w:r w:rsidR="0002653C" w:rsidRPr="00D54291">
        <w:rPr>
          <w:rFonts w:ascii="Times New Roman" w:hAnsi="Times New Roman"/>
          <w:bCs/>
          <w:spacing w:val="-6"/>
        </w:rPr>
        <w:t xml:space="preserve"> </w:t>
      </w:r>
      <w:r w:rsidR="00D54291" w:rsidRPr="00D54291">
        <w:rPr>
          <w:rFonts w:ascii="Times New Roman" w:hAnsi="Times New Roman"/>
          <w:bCs/>
          <w:spacing w:val="-6"/>
        </w:rPr>
        <w:t xml:space="preserve">và Sở </w:t>
      </w:r>
      <w:r w:rsidR="000F5CE9">
        <w:rPr>
          <w:rFonts w:ascii="Times New Roman" w:hAnsi="Times New Roman"/>
          <w:bCs/>
          <w:spacing w:val="-6"/>
        </w:rPr>
        <w:t xml:space="preserve">Nông nghiệp và Môi trường </w:t>
      </w:r>
      <w:r w:rsidR="00D54291" w:rsidRPr="00D54291">
        <w:rPr>
          <w:rFonts w:ascii="Times New Roman" w:hAnsi="Times New Roman"/>
          <w:bCs/>
          <w:spacing w:val="-6"/>
        </w:rPr>
        <w:t>tỉnh Quảng Trị.</w:t>
      </w:r>
    </w:p>
    <w:p w:rsidR="00D54291" w:rsidRDefault="00926A1B"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sidRPr="0005182F">
        <w:rPr>
          <w:rFonts w:ascii="Times New Roman" w:hAnsi="Times New Roman"/>
          <w:bCs/>
        </w:rPr>
        <w:t xml:space="preserve">Sở </w:t>
      </w:r>
      <w:r w:rsidR="000F5CE9">
        <w:rPr>
          <w:rFonts w:ascii="Times New Roman" w:hAnsi="Times New Roman"/>
          <w:bCs/>
        </w:rPr>
        <w:t xml:space="preserve">Nông nghiệp và Môi trường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w:t>
      </w:r>
      <w:r w:rsidR="00E264CD" w:rsidRPr="0005182F">
        <w:rPr>
          <w:rFonts w:ascii="Times New Roman" w:eastAsia="Calibri" w:hAnsi="Times New Roman"/>
          <w:spacing w:val="-4"/>
          <w:lang w:val="pl-PL"/>
        </w:rPr>
        <w:t xml:space="preserve"> </w:t>
      </w:r>
      <w:r w:rsidR="000F5CE9">
        <w:rPr>
          <w:rFonts w:ascii="Times New Roman" w:eastAsia="Calibri" w:hAnsi="Times New Roman"/>
          <w:spacing w:val="-4"/>
          <w:lang w:val="pl-PL"/>
        </w:rPr>
        <w:t>Nông nghiệp và Môi trường.</w:t>
      </w:r>
    </w:p>
    <w:p w:rsidR="00D54291" w:rsidRPr="009C1DD8"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9C1DD8">
        <w:rPr>
          <w:rFonts w:ascii="Times New Roman" w:hAnsi="Times New Roman"/>
          <w:b/>
          <w:lang w:val="pl-PL"/>
        </w:rPr>
        <w:t>Điều 2</w:t>
      </w:r>
      <w:r w:rsidRPr="009C1DD8">
        <w:rPr>
          <w:rFonts w:ascii="Times New Roman" w:hAnsi="Times New Roman"/>
          <w:lang w:val="pl-PL"/>
        </w:rPr>
        <w:t xml:space="preserve">. Uỷ ban nhân dân tỉnh </w:t>
      </w:r>
      <w:r w:rsidR="00C91EBB" w:rsidRPr="009C1DD8">
        <w:rPr>
          <w:rFonts w:ascii="Times New Roman" w:hAnsi="Times New Roman"/>
          <w:lang w:val="pl-PL"/>
        </w:rPr>
        <w:t xml:space="preserve">có trách nhiệm </w:t>
      </w:r>
      <w:r w:rsidR="00DB34B8" w:rsidRPr="009C1DD8">
        <w:rPr>
          <w:rFonts w:ascii="Times New Roman" w:hAnsi="Times New Roman"/>
          <w:lang w:val="pl-PL"/>
        </w:rPr>
        <w:t>Quyết định cơ cấu tổ chức bộ máy; quy định cụ thể chức năng, nhiệm vụ, quyền hạn</w:t>
      </w:r>
      <w:r w:rsidR="00C91EBB" w:rsidRPr="009C1DD8">
        <w:rPr>
          <w:rFonts w:ascii="Times New Roman" w:hAnsi="Times New Roman"/>
          <w:lang w:val="pl-PL"/>
        </w:rPr>
        <w:t xml:space="preserve"> của </w:t>
      </w:r>
      <w:r w:rsidR="00926A1B" w:rsidRPr="009C1DD8">
        <w:rPr>
          <w:rFonts w:ascii="Times New Roman" w:hAnsi="Times New Roman"/>
          <w:bCs/>
        </w:rPr>
        <w:t xml:space="preserve">Sở </w:t>
      </w:r>
      <w:r w:rsidR="000F5CE9" w:rsidRPr="009C1DD8">
        <w:rPr>
          <w:rFonts w:ascii="Times New Roman" w:hAnsi="Times New Roman"/>
          <w:bCs/>
        </w:rPr>
        <w:t xml:space="preserve">Nông nghiệp và Môi trường </w:t>
      </w:r>
      <w:r w:rsidR="00C91EBB" w:rsidRPr="009C1DD8">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t>Nghị quyết đã được Hội đồng nhân dân tỉnh Quả</w:t>
      </w:r>
      <w:r w:rsidR="00BD7749">
        <w:rPr>
          <w:rFonts w:ascii="Times New Roman" w:eastAsiaTheme="minorHAnsi" w:hAnsi="Times New Roman"/>
          <w:bCs/>
          <w:spacing w:val="4"/>
          <w:lang w:val="nl-NL"/>
        </w:rPr>
        <w:t xml:space="preserve">ng </w:t>
      </w:r>
      <w:r w:rsidR="009C1DD8">
        <w:rPr>
          <w:rFonts w:ascii="Times New Roman" w:eastAsiaTheme="minorHAnsi" w:hAnsi="Times New Roman"/>
          <w:bCs/>
          <w:spacing w:val="4"/>
          <w:lang w:val="nl-NL"/>
        </w:rPr>
        <w:t xml:space="preserve">Trị </w:t>
      </w:r>
      <w:r w:rsidR="00BD7749">
        <w:rPr>
          <w:rFonts w:ascii="Times New Roman" w:eastAsiaTheme="minorHAnsi" w:hAnsi="Times New Roman"/>
          <w:bCs/>
          <w:spacing w:val="4"/>
          <w:lang w:val="nl-NL"/>
        </w:rPr>
        <w:t xml:space="preserve">khóa </w:t>
      </w:r>
      <w:r w:rsidRPr="0005182F">
        <w:rPr>
          <w:rFonts w:ascii="Times New Roman" w:eastAsiaTheme="minorHAnsi" w:hAnsi="Times New Roman"/>
          <w:bCs/>
          <w:spacing w:val="4"/>
          <w:lang w:val="nl-NL"/>
        </w:rPr>
        <w:t xml:space="preserve">VIII, kỳ họp </w:t>
      </w:r>
      <w:r w:rsidR="003A3408">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3A3408">
        <w:rPr>
          <w:rFonts w:ascii="Times New Roman" w:eastAsiaTheme="minorHAnsi" w:hAnsi="Times New Roman"/>
          <w:bCs/>
          <w:spacing w:val="4"/>
          <w:lang w:val="nl-NL"/>
        </w:rPr>
        <w:t>nhất</w:t>
      </w:r>
      <w:bookmarkStart w:id="0" w:name="_GoBack"/>
      <w:bookmarkEnd w:id="0"/>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C271C2" w:rsidRPr="00D54291" w:rsidRDefault="00C271C2" w:rsidP="00D54291">
            <w:pPr>
              <w:spacing w:before="0" w:after="0"/>
              <w:rPr>
                <w:rFonts w:ascii="Times New Roman" w:eastAsia="Calibri" w:hAnsi="Times New Roman"/>
                <w:spacing w:val="-4"/>
                <w:sz w:val="22"/>
                <w:lang w:val="nl-NL"/>
              </w:rPr>
            </w:pPr>
            <w:r w:rsidRPr="00D54291">
              <w:rPr>
                <w:rFonts w:ascii="Times New Roman" w:hAnsi="Times New Roman"/>
                <w:bCs/>
                <w:sz w:val="22"/>
                <w:lang w:val="pl-PL"/>
              </w:rPr>
              <w:t xml:space="preserve">- </w:t>
            </w:r>
            <w:r>
              <w:rPr>
                <w:rFonts w:ascii="Times New Roman" w:hAnsi="Times New Roman"/>
                <w:bCs/>
                <w:sz w:val="22"/>
                <w:lang w:val="pl-PL"/>
              </w:rPr>
              <w:t xml:space="preserve">Các </w:t>
            </w:r>
            <w:r w:rsidRPr="00D54291">
              <w:rPr>
                <w:rFonts w:ascii="Times New Roman" w:hAnsi="Times New Roman"/>
                <w:bCs/>
                <w:sz w:val="22"/>
                <w:lang w:val="pl-PL"/>
              </w:rPr>
              <w:t>Bộ</w:t>
            </w:r>
            <w:r>
              <w:rPr>
                <w:rFonts w:ascii="Times New Roman" w:hAnsi="Times New Roman"/>
                <w:bCs/>
                <w:sz w:val="22"/>
                <w:lang w:val="pl-PL"/>
              </w:rPr>
              <w:t>: Nông nghiệp và Môi trường; Nội vụ</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w:t>
            </w:r>
            <w:r w:rsidR="008B55F5">
              <w:rPr>
                <w:rFonts w:ascii="Times New Roman" w:eastAsia="Calibri" w:hAnsi="Times New Roman"/>
                <w:spacing w:val="-4"/>
                <w:sz w:val="22"/>
                <w:lang w:val="nl-NL"/>
              </w:rPr>
              <w:t>nh</w:t>
            </w:r>
            <w:r w:rsidRPr="00D54291">
              <w:rPr>
                <w:rFonts w:ascii="Times New Roman" w:eastAsia="Calibri" w:hAnsi="Times New Roman"/>
                <w:spacing w:val="-4"/>
                <w:sz w:val="22"/>
                <w:lang w:val="nl-NL"/>
              </w:rPr>
              <w:t>;</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E7" w:rsidRDefault="004B73E7">
      <w:r>
        <w:separator/>
      </w:r>
    </w:p>
  </w:endnote>
  <w:endnote w:type="continuationSeparator" w:id="0">
    <w:p w:rsidR="004B73E7" w:rsidRDefault="004B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E7" w:rsidRDefault="004B73E7">
      <w:r>
        <w:separator/>
      </w:r>
    </w:p>
  </w:footnote>
  <w:footnote w:type="continuationSeparator" w:id="0">
    <w:p w:rsidR="004B73E7" w:rsidRDefault="004B7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3A3408">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53C"/>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57BA"/>
    <w:rsid w:val="000E62C7"/>
    <w:rsid w:val="000E63E4"/>
    <w:rsid w:val="000E69F0"/>
    <w:rsid w:val="000E6E82"/>
    <w:rsid w:val="000F102E"/>
    <w:rsid w:val="000F34D9"/>
    <w:rsid w:val="000F4CBC"/>
    <w:rsid w:val="000F5CE9"/>
    <w:rsid w:val="0010095B"/>
    <w:rsid w:val="001026DE"/>
    <w:rsid w:val="00104119"/>
    <w:rsid w:val="001108F4"/>
    <w:rsid w:val="00121B1C"/>
    <w:rsid w:val="00122092"/>
    <w:rsid w:val="001251AE"/>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A3408"/>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A02C7"/>
    <w:rsid w:val="004A05FD"/>
    <w:rsid w:val="004A2202"/>
    <w:rsid w:val="004A67D0"/>
    <w:rsid w:val="004B0C85"/>
    <w:rsid w:val="004B73E7"/>
    <w:rsid w:val="004C35AB"/>
    <w:rsid w:val="004D5E6E"/>
    <w:rsid w:val="004D6A72"/>
    <w:rsid w:val="004D70B1"/>
    <w:rsid w:val="004E7D71"/>
    <w:rsid w:val="004E7EA9"/>
    <w:rsid w:val="004F03A8"/>
    <w:rsid w:val="004F227B"/>
    <w:rsid w:val="00502500"/>
    <w:rsid w:val="00502FCC"/>
    <w:rsid w:val="005061C0"/>
    <w:rsid w:val="0050671E"/>
    <w:rsid w:val="0051102F"/>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336E"/>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B55F5"/>
    <w:rsid w:val="008C0CA5"/>
    <w:rsid w:val="008C5623"/>
    <w:rsid w:val="008C563B"/>
    <w:rsid w:val="008C7F78"/>
    <w:rsid w:val="008D0470"/>
    <w:rsid w:val="008D39F6"/>
    <w:rsid w:val="008D4361"/>
    <w:rsid w:val="008E4BA7"/>
    <w:rsid w:val="008E6F23"/>
    <w:rsid w:val="008F0296"/>
    <w:rsid w:val="008F1D20"/>
    <w:rsid w:val="0091125D"/>
    <w:rsid w:val="00911E99"/>
    <w:rsid w:val="00914078"/>
    <w:rsid w:val="00921269"/>
    <w:rsid w:val="00922E9A"/>
    <w:rsid w:val="0092647E"/>
    <w:rsid w:val="00926A1B"/>
    <w:rsid w:val="00930135"/>
    <w:rsid w:val="00931B7F"/>
    <w:rsid w:val="00931C13"/>
    <w:rsid w:val="009372D9"/>
    <w:rsid w:val="0094595D"/>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1DD8"/>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347C"/>
    <w:rsid w:val="00A755DC"/>
    <w:rsid w:val="00A80997"/>
    <w:rsid w:val="00A81046"/>
    <w:rsid w:val="00A832F4"/>
    <w:rsid w:val="00A934AB"/>
    <w:rsid w:val="00A948C4"/>
    <w:rsid w:val="00A96D39"/>
    <w:rsid w:val="00AA7C07"/>
    <w:rsid w:val="00AB2059"/>
    <w:rsid w:val="00AB5DB4"/>
    <w:rsid w:val="00AB697A"/>
    <w:rsid w:val="00AB7C1B"/>
    <w:rsid w:val="00AD16BD"/>
    <w:rsid w:val="00AD4EA6"/>
    <w:rsid w:val="00AD598E"/>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2B7B"/>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D7749"/>
    <w:rsid w:val="00BE2077"/>
    <w:rsid w:val="00BE5023"/>
    <w:rsid w:val="00BF45A2"/>
    <w:rsid w:val="00BF6196"/>
    <w:rsid w:val="00BF6A55"/>
    <w:rsid w:val="00BF7ACE"/>
    <w:rsid w:val="00C01007"/>
    <w:rsid w:val="00C03158"/>
    <w:rsid w:val="00C07E75"/>
    <w:rsid w:val="00C176AE"/>
    <w:rsid w:val="00C17DFF"/>
    <w:rsid w:val="00C24EFB"/>
    <w:rsid w:val="00C26872"/>
    <w:rsid w:val="00C271C2"/>
    <w:rsid w:val="00C3255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4ABF"/>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6A52"/>
    <w:rsid w:val="00E376F8"/>
    <w:rsid w:val="00E4237C"/>
    <w:rsid w:val="00E44680"/>
    <w:rsid w:val="00E448DC"/>
    <w:rsid w:val="00E44E36"/>
    <w:rsid w:val="00E509AF"/>
    <w:rsid w:val="00E51B48"/>
    <w:rsid w:val="00E571EE"/>
    <w:rsid w:val="00E61631"/>
    <w:rsid w:val="00E63996"/>
    <w:rsid w:val="00E6674C"/>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8455-C438-4A42-8367-4F544983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14</cp:revision>
  <cp:lastPrinted>2025-02-18T09:07:00Z</cp:lastPrinted>
  <dcterms:created xsi:type="dcterms:W3CDTF">2025-06-28T04:17:00Z</dcterms:created>
  <dcterms:modified xsi:type="dcterms:W3CDTF">2025-06-30T02:29:00Z</dcterms:modified>
</cp:coreProperties>
</file>